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930" w:rsidRPr="00173D8D" w:rsidRDefault="00EA0930" w:rsidP="00EA0930">
      <w:pPr>
        <w:spacing w:after="0" w:line="240" w:lineRule="auto"/>
        <w:jc w:val="center"/>
        <w:rPr>
          <w:rFonts w:ascii="Times New Roman" w:hAnsi="Times New Roman"/>
          <w:b/>
          <w:sz w:val="30"/>
          <w:u w:val="single"/>
        </w:rPr>
      </w:pPr>
      <w:r w:rsidRPr="00173D8D">
        <w:rPr>
          <w:rFonts w:ascii="Times New Roman" w:hAnsi="Times New Roman"/>
          <w:b/>
          <w:sz w:val="30"/>
          <w:u w:val="single"/>
        </w:rPr>
        <w:t>1.1.</w:t>
      </w:r>
      <w:r>
        <w:rPr>
          <w:rFonts w:ascii="Times New Roman" w:hAnsi="Times New Roman"/>
          <w:b/>
          <w:sz w:val="30"/>
          <w:u w:val="single"/>
        </w:rPr>
        <w:t>33</w:t>
      </w:r>
      <w:r w:rsidRPr="00173D8D">
        <w:rPr>
          <w:rFonts w:ascii="Times New Roman" w:hAnsi="Times New Roman"/>
          <w:b/>
          <w:sz w:val="30"/>
          <w:u w:val="single"/>
        </w:rPr>
        <w:t>.  Принятие решения о</w:t>
      </w:r>
      <w:r>
        <w:rPr>
          <w:rFonts w:ascii="Times New Roman" w:hAnsi="Times New Roman"/>
          <w:b/>
          <w:sz w:val="30"/>
          <w:u w:val="single"/>
        </w:rPr>
        <w:t>б установлении иного срока возмещения затрат</w:t>
      </w:r>
      <w:r w:rsidRPr="00173D8D">
        <w:rPr>
          <w:rFonts w:ascii="Times New Roman" w:hAnsi="Times New Roman"/>
          <w:b/>
          <w:sz w:val="30"/>
          <w:u w:val="single"/>
        </w:rPr>
        <w:t xml:space="preserve"> </w:t>
      </w:r>
      <w:r>
        <w:rPr>
          <w:rFonts w:ascii="Times New Roman" w:hAnsi="Times New Roman"/>
          <w:b/>
          <w:sz w:val="30"/>
          <w:u w:val="single"/>
        </w:rPr>
        <w:t xml:space="preserve">на реализацию </w:t>
      </w:r>
      <w:proofErr w:type="spellStart"/>
      <w:r>
        <w:rPr>
          <w:rFonts w:ascii="Times New Roman" w:hAnsi="Times New Roman"/>
          <w:b/>
          <w:sz w:val="30"/>
          <w:u w:val="single"/>
        </w:rPr>
        <w:t>энергоэффективных</w:t>
      </w:r>
      <w:proofErr w:type="spellEnd"/>
      <w:r>
        <w:rPr>
          <w:rFonts w:ascii="Times New Roman" w:hAnsi="Times New Roman"/>
          <w:b/>
          <w:sz w:val="30"/>
          <w:u w:val="single"/>
        </w:rPr>
        <w:t xml:space="preserve"> мероприятий в многоквартирных жилых домах для отдельных категорий граждан</w:t>
      </w: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355A" w:rsidRPr="0040355A" w:rsidRDefault="0040355A" w:rsidP="0040355A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color w:val="333333"/>
          <w:spacing w:val="-8"/>
          <w:sz w:val="28"/>
          <w:szCs w:val="28"/>
        </w:rPr>
      </w:pPr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Процедуру </w:t>
      </w:r>
      <w:proofErr w:type="gramStart"/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осуществляет </w:t>
      </w:r>
      <w:r w:rsidRPr="0040355A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40355A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>Занемонец</w:t>
      </w:r>
      <w:proofErr w:type="spellEnd"/>
      <w:proofErr w:type="gramEnd"/>
      <w:r w:rsidRPr="0040355A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Татьяна Владимировна</w:t>
      </w:r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заведующий сектором жилищно-коммунального хозяйства райисполкома               </w:t>
      </w:r>
      <w:r w:rsidRPr="0040355A">
        <w:rPr>
          <w:rFonts w:ascii="Times New Roman" w:eastAsia="Times New Roman" w:hAnsi="Times New Roman"/>
          <w:i/>
          <w:color w:val="333333"/>
          <w:spacing w:val="-8"/>
          <w:sz w:val="28"/>
          <w:szCs w:val="28"/>
          <w:lang w:eastAsia="ru-RU"/>
        </w:rPr>
        <w:t xml:space="preserve"> (райисполком, 1-ый этаж, </w:t>
      </w:r>
      <w:proofErr w:type="spellStart"/>
      <w:r w:rsidRPr="0040355A">
        <w:rPr>
          <w:rFonts w:ascii="Times New Roman" w:eastAsia="Times New Roman" w:hAnsi="Times New Roman"/>
          <w:i/>
          <w:color w:val="333333"/>
          <w:spacing w:val="-8"/>
          <w:sz w:val="28"/>
          <w:szCs w:val="28"/>
          <w:lang w:eastAsia="ru-RU"/>
        </w:rPr>
        <w:t>каб</w:t>
      </w:r>
      <w:proofErr w:type="spellEnd"/>
      <w:r w:rsidRPr="0040355A">
        <w:rPr>
          <w:rFonts w:ascii="Times New Roman" w:eastAsia="Times New Roman" w:hAnsi="Times New Roman"/>
          <w:i/>
          <w:color w:val="333333"/>
          <w:spacing w:val="-8"/>
          <w:sz w:val="28"/>
          <w:szCs w:val="28"/>
          <w:lang w:eastAsia="ru-RU"/>
        </w:rPr>
        <w:t>. №103, тел. 55-5-01).</w:t>
      </w:r>
    </w:p>
    <w:p w:rsidR="0040355A" w:rsidRPr="0040355A" w:rsidRDefault="0040355A" w:rsidP="0040355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</w:pPr>
      <w:r w:rsidRPr="0040355A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>график приема</w:t>
      </w:r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: понедельник-пятница </w:t>
      </w:r>
      <w:r w:rsidRPr="0040355A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>8.00 – 17.00,</w:t>
      </w:r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 </w:t>
      </w:r>
      <w:proofErr w:type="gramStart"/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перерыв:  </w:t>
      </w:r>
      <w:r w:rsidRPr="0040355A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>13.00</w:t>
      </w:r>
      <w:proofErr w:type="gramEnd"/>
      <w:r w:rsidRPr="0040355A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– 14.00.</w:t>
      </w:r>
    </w:p>
    <w:p w:rsidR="0040355A" w:rsidRPr="0040355A" w:rsidRDefault="0040355A" w:rsidP="0040355A">
      <w:pPr>
        <w:spacing w:after="0" w:line="240" w:lineRule="auto"/>
        <w:jc w:val="both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</w:t>
      </w:r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ab/>
        <w:t xml:space="preserve">В случае временного отсутствия </w:t>
      </w:r>
      <w:proofErr w:type="spellStart"/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Занемонец</w:t>
      </w:r>
      <w:proofErr w:type="spellEnd"/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Т.В. </w:t>
      </w:r>
      <w:proofErr w:type="spellStart"/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еёо</w:t>
      </w:r>
      <w:proofErr w:type="spellEnd"/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функции выполняет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Федулкина</w:t>
      </w:r>
      <w:proofErr w:type="spell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Кристина Викторовна</w:t>
      </w:r>
      <w:r w:rsidRPr="0040355A"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, главный специалист   отдела жилищно-коммунального хозяйства райисполкома (</w:t>
      </w:r>
      <w:r w:rsidRPr="0040355A">
        <w:rPr>
          <w:rFonts w:ascii="Times New Roman" w:eastAsia="Times New Roman" w:hAnsi="Times New Roman"/>
          <w:i/>
          <w:color w:val="333333"/>
          <w:spacing w:val="-8"/>
          <w:sz w:val="28"/>
          <w:szCs w:val="28"/>
          <w:lang w:eastAsia="ru-RU"/>
        </w:rPr>
        <w:t xml:space="preserve">райисполком, 1-ый этаж, </w:t>
      </w:r>
      <w:proofErr w:type="spellStart"/>
      <w:r w:rsidRPr="0040355A">
        <w:rPr>
          <w:rFonts w:ascii="Times New Roman" w:eastAsia="Times New Roman" w:hAnsi="Times New Roman"/>
          <w:i/>
          <w:color w:val="333333"/>
          <w:spacing w:val="-8"/>
          <w:sz w:val="28"/>
          <w:szCs w:val="28"/>
          <w:lang w:eastAsia="ru-RU"/>
        </w:rPr>
        <w:t>каб</w:t>
      </w:r>
      <w:proofErr w:type="spellEnd"/>
      <w:r w:rsidRPr="0040355A">
        <w:rPr>
          <w:rFonts w:ascii="Times New Roman" w:eastAsia="Times New Roman" w:hAnsi="Times New Roman"/>
          <w:i/>
          <w:color w:val="333333"/>
          <w:spacing w:val="-8"/>
          <w:sz w:val="28"/>
          <w:szCs w:val="28"/>
          <w:lang w:eastAsia="ru-RU"/>
        </w:rPr>
        <w:t>. №104, тел. 55-3-33)</w:t>
      </w:r>
    </w:p>
    <w:p w:rsidR="0040355A" w:rsidRDefault="0040355A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u w:val="single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hAnsi="Times New Roman"/>
          <w:color w:val="333333"/>
          <w:sz w:val="28"/>
          <w:szCs w:val="28"/>
        </w:rPr>
        <w:t>:</w:t>
      </w:r>
    </w:p>
    <w:p w:rsidR="00EA0930" w:rsidRDefault="00EA0930" w:rsidP="00EA093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заявление;</w:t>
      </w: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 или иной документ, удостоверяющий личность;</w:t>
      </w: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91D01">
        <w:rPr>
          <w:rFonts w:ascii="Times New Roman" w:hAnsi="Times New Roman"/>
          <w:sz w:val="28"/>
          <w:szCs w:val="28"/>
        </w:rPr>
        <w:t>документ, подтверждающий право собственности на жилое помещение</w:t>
      </w:r>
      <w:r>
        <w:rPr>
          <w:rFonts w:ascii="Times New Roman" w:hAnsi="Times New Roman"/>
          <w:sz w:val="28"/>
          <w:szCs w:val="28"/>
        </w:rPr>
        <w:t>;</w:t>
      </w:r>
    </w:p>
    <w:p w:rsidR="00F91D01" w:rsidRDefault="00F91D01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сведения о полученных доходах каждого члена семьи за последние 12 месяцев, </w:t>
      </w:r>
      <w:r w:rsidR="00EF4577">
        <w:rPr>
          <w:rFonts w:ascii="Times New Roman" w:hAnsi="Times New Roman"/>
          <w:sz w:val="28"/>
          <w:szCs w:val="28"/>
        </w:rPr>
        <w:t>предшествующих месяцу обращения, - для малообеспеченных граждан;</w:t>
      </w:r>
    </w:p>
    <w:p w:rsidR="00EF4577" w:rsidRDefault="00EF4577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копия трудовой книжки (при её наличии) </w:t>
      </w:r>
      <w:r w:rsidR="00175718">
        <w:rPr>
          <w:rFonts w:ascii="Times New Roman" w:hAnsi="Times New Roman"/>
          <w:sz w:val="28"/>
          <w:szCs w:val="28"/>
        </w:rPr>
        <w:t>– для неработающих граждан и неработающих членов семьи;</w:t>
      </w:r>
    </w:p>
    <w:p w:rsidR="00175718" w:rsidRDefault="00175718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пенсионное удостоверение – для неработающих членов семьи;</w:t>
      </w:r>
    </w:p>
    <w:p w:rsidR="00175718" w:rsidRDefault="00175718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удостоверение инвалида – для инвалидов 1 и 2 группы;</w:t>
      </w:r>
    </w:p>
    <w:p w:rsidR="00175718" w:rsidRDefault="00175718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удостоверение ребенка инвалида – для лиц имеющих детей-инвалидов в возрасте до 18 лет; - удостоверение многодетной семьи – для многодетной семьи.</w:t>
      </w: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color w:val="333333"/>
          <w:sz w:val="30"/>
          <w:szCs w:val="30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>Размер платы</w:t>
      </w:r>
      <w:r>
        <w:rPr>
          <w:rFonts w:ascii="Times New Roman" w:hAnsi="Times New Roman"/>
          <w:color w:val="333333"/>
          <w:sz w:val="30"/>
          <w:szCs w:val="30"/>
        </w:rPr>
        <w:t>: бесплатно</w:t>
      </w:r>
    </w:p>
    <w:p w:rsidR="00EA0930" w:rsidRPr="00CA77DA" w:rsidRDefault="00EA0930" w:rsidP="00EA0930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333333"/>
          <w:sz w:val="30"/>
          <w:szCs w:val="30"/>
        </w:rPr>
        <w:t xml:space="preserve">Срок: </w:t>
      </w:r>
      <w:r w:rsidRPr="00CA77DA">
        <w:rPr>
          <w:rFonts w:ascii="Times New Roman" w:hAnsi="Times New Roman"/>
          <w:color w:val="000000" w:themeColor="text1"/>
          <w:sz w:val="28"/>
          <w:szCs w:val="28"/>
        </w:rPr>
        <w:t>15 дней со дня подачи заявления, а в случае запроса документов и (или) сведений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A77DA">
        <w:rPr>
          <w:rFonts w:ascii="Times New Roman" w:hAnsi="Times New Roman"/>
          <w:color w:val="000000" w:themeColor="text1"/>
          <w:sz w:val="28"/>
          <w:szCs w:val="28"/>
        </w:rPr>
        <w:t>от других государственных органов, иных организаций – 15 дней после получения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A77DA">
        <w:rPr>
          <w:rFonts w:ascii="Times New Roman" w:hAnsi="Times New Roman"/>
          <w:color w:val="000000" w:themeColor="text1"/>
          <w:sz w:val="28"/>
          <w:szCs w:val="28"/>
        </w:rPr>
        <w:t>последнего документа, необходимого для включения в списки 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A77DA">
        <w:rPr>
          <w:rFonts w:ascii="Times New Roman" w:hAnsi="Times New Roman"/>
          <w:color w:val="000000" w:themeColor="text1"/>
          <w:sz w:val="28"/>
          <w:szCs w:val="28"/>
        </w:rPr>
        <w:t>получение льготных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A77DA">
        <w:rPr>
          <w:rFonts w:ascii="Times New Roman" w:hAnsi="Times New Roman"/>
          <w:color w:val="000000" w:themeColor="text1"/>
          <w:sz w:val="28"/>
          <w:szCs w:val="28"/>
        </w:rPr>
        <w:t xml:space="preserve">кредитов </w:t>
      </w:r>
    </w:p>
    <w:p w:rsidR="00EA0930" w:rsidRDefault="00EA0930" w:rsidP="0017571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Срок действия решения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–</w:t>
      </w:r>
      <w:r w:rsidR="00081F1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бессрочно</w:t>
      </w:r>
    </w:p>
    <w:p w:rsidR="00EA0930" w:rsidRDefault="00EA0930" w:rsidP="00EA09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sz w:val="28"/>
          <w:szCs w:val="28"/>
          <w:rtl/>
          <w:lang w:eastAsia="ru-RU"/>
        </w:rPr>
        <w:t>٭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EA0930" w:rsidRPr="00081F1B" w:rsidRDefault="00081F1B" w:rsidP="00EA093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r w:rsidRPr="00081F1B">
        <w:rPr>
          <w:rFonts w:ascii="Times New Roman" w:hAnsi="Times New Roman"/>
          <w:color w:val="000000" w:themeColor="text1"/>
          <w:sz w:val="28"/>
          <w:szCs w:val="28"/>
        </w:rPr>
        <w:t>- не запрашиваются</w:t>
      </w:r>
    </w:p>
    <w:bookmarkEnd w:id="0"/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930" w:rsidRDefault="00EA0930" w:rsidP="00EA0930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930" w:rsidRDefault="00EA0930" w:rsidP="00EA0930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930" w:rsidRDefault="00EA0930" w:rsidP="00EA0930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930" w:rsidRDefault="00EA0930" w:rsidP="00EA0930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930" w:rsidRDefault="00EA0930" w:rsidP="00EA0930">
      <w:pPr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3B6" w:rsidRDefault="007553B6"/>
    <w:sectPr w:rsidR="007553B6" w:rsidSect="00F2584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A0930"/>
    <w:rsid w:val="00081F1B"/>
    <w:rsid w:val="00175718"/>
    <w:rsid w:val="002E36DC"/>
    <w:rsid w:val="0040355A"/>
    <w:rsid w:val="007553B6"/>
    <w:rsid w:val="00964552"/>
    <w:rsid w:val="00A73F44"/>
    <w:rsid w:val="00B94131"/>
    <w:rsid w:val="00C3304C"/>
    <w:rsid w:val="00EA0930"/>
    <w:rsid w:val="00EF4577"/>
    <w:rsid w:val="00F2584D"/>
    <w:rsid w:val="00F9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DDFFF-2058-4F13-9E4A-588F7925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9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OG-102</dc:creator>
  <cp:lastModifiedBy>RePack by Diakov</cp:lastModifiedBy>
  <cp:revision>9</cp:revision>
  <dcterms:created xsi:type="dcterms:W3CDTF">2020-01-20T13:09:00Z</dcterms:created>
  <dcterms:modified xsi:type="dcterms:W3CDTF">2020-01-27T12:48:00Z</dcterms:modified>
</cp:coreProperties>
</file>