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D5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rStyle w:val="a4"/>
          <w:b/>
          <w:sz w:val="26"/>
          <w:szCs w:val="26"/>
        </w:rPr>
      </w:pPr>
      <w:r w:rsidRPr="00B1576D">
        <w:rPr>
          <w:b/>
          <w:sz w:val="26"/>
          <w:szCs w:val="26"/>
        </w:rPr>
        <w:tab/>
      </w:r>
      <w:r w:rsidR="00DC04D5" w:rsidRPr="00B1576D">
        <w:rPr>
          <w:b/>
          <w:sz w:val="26"/>
          <w:szCs w:val="26"/>
        </w:rPr>
        <w:t xml:space="preserve">Госавтоинспекция </w:t>
      </w:r>
      <w:proofErr w:type="spellStart"/>
      <w:r w:rsidRPr="00B1576D">
        <w:rPr>
          <w:b/>
          <w:sz w:val="26"/>
          <w:szCs w:val="26"/>
        </w:rPr>
        <w:t>Воложинского</w:t>
      </w:r>
      <w:proofErr w:type="spellEnd"/>
      <w:r w:rsidRPr="00B1576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РОВД</w:t>
      </w:r>
      <w:r w:rsidR="00DC04D5" w:rsidRPr="00B1576D">
        <w:rPr>
          <w:b/>
          <w:sz w:val="26"/>
          <w:szCs w:val="26"/>
        </w:rPr>
        <w:t xml:space="preserve"> с 10 по 20 июня 2020 года проводит комплекс профилактических мероприятий «Берегите детей!»</w:t>
      </w:r>
      <w:r w:rsidR="00DC04D5" w:rsidRPr="00B1576D">
        <w:rPr>
          <w:rStyle w:val="a4"/>
          <w:b/>
          <w:sz w:val="26"/>
          <w:szCs w:val="26"/>
        </w:rPr>
        <w:t> </w:t>
      </w:r>
    </w:p>
    <w:p w:rsidR="00154BE4" w:rsidRPr="00B1576D" w:rsidRDefault="00154BE4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b/>
          <w:sz w:val="26"/>
          <w:szCs w:val="26"/>
        </w:rPr>
      </w:pP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>Анализ происшествий с участием несовершеннолетних свидетельствует о том, что основной причиной травматизма детей в дорожно – транспортных происшествиях является нарушение Правил дорожного движения водителями транспортных средств.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>В январе – мае 2020 года в республике несовершеннолетние стали участниками 137 ДТП (+25 по сравнению с аналогичным периодом 2019 года), в которых 9 (+3 к 2019) несовершеннолетних погибли, 144 (+30 к 2019) получили травмы различной степени тяжести.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>Семеро погибших в ДТП несовершеннолетних являлись пассажирами транспортных средств, двое – пешеходами.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>Более половины из общего числа пострадавших в автоавариях детей являлись пешехода</w:t>
      </w:r>
      <w:bookmarkStart w:id="0" w:name="_GoBack"/>
      <w:bookmarkEnd w:id="0"/>
      <w:r w:rsidR="00DC04D5" w:rsidRPr="00B1576D">
        <w:rPr>
          <w:sz w:val="26"/>
          <w:szCs w:val="26"/>
        </w:rPr>
        <w:t>м. 61 несовершеннолетний стал участником ДТП, являясь пассажиром. При этом каждый второй несовершеннолетний пассажир перевозился с нарушением установленных правил.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 xml:space="preserve">Наибольший рост количества ДТП, погибших и раненых в них несовершеннолетних зафиксирован в </w:t>
      </w:r>
      <w:proofErr w:type="gramStart"/>
      <w:r w:rsidR="00DC04D5" w:rsidRPr="00B1576D">
        <w:rPr>
          <w:sz w:val="26"/>
          <w:szCs w:val="26"/>
        </w:rPr>
        <w:t>Минской</w:t>
      </w:r>
      <w:proofErr w:type="gramEnd"/>
      <w:r w:rsidR="00DC04D5" w:rsidRPr="00B1576D">
        <w:rPr>
          <w:sz w:val="26"/>
          <w:szCs w:val="26"/>
        </w:rPr>
        <w:t xml:space="preserve"> (с 12 до 31, с 0 до 4 и с 17 до 30 соответственно) и Могилевской областях (с 7 до 18, с 0 до 1 и с 7 до 20).</w:t>
      </w:r>
    </w:p>
    <w:p w:rsidR="00B1576D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 xml:space="preserve">На территории </w:t>
      </w:r>
      <w:proofErr w:type="spellStart"/>
      <w:r w:rsidRPr="00B1576D">
        <w:rPr>
          <w:sz w:val="26"/>
          <w:szCs w:val="26"/>
        </w:rPr>
        <w:t>Воложи</w:t>
      </w:r>
      <w:r w:rsidR="00DC04D5" w:rsidRPr="00B1576D">
        <w:rPr>
          <w:sz w:val="26"/>
          <w:szCs w:val="26"/>
        </w:rPr>
        <w:t>нского</w:t>
      </w:r>
      <w:proofErr w:type="spellEnd"/>
      <w:r w:rsidR="00DC04D5" w:rsidRPr="00B1576D">
        <w:rPr>
          <w:sz w:val="26"/>
          <w:szCs w:val="26"/>
        </w:rPr>
        <w:t xml:space="preserve"> района с начала текущего года дорожно-транспортных происшествия с участием несовершеннолетних</w:t>
      </w:r>
      <w:r w:rsidRPr="00B1576D">
        <w:rPr>
          <w:sz w:val="26"/>
          <w:szCs w:val="26"/>
        </w:rPr>
        <w:t xml:space="preserve"> не зарегистрировано.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 xml:space="preserve">В целях предупреждения детского дорожно-транспортного травматизма, Госавтоинспекция </w:t>
      </w:r>
      <w:proofErr w:type="spellStart"/>
      <w:r w:rsidRPr="00B1576D">
        <w:rPr>
          <w:sz w:val="26"/>
          <w:szCs w:val="26"/>
        </w:rPr>
        <w:t>Воложинского</w:t>
      </w:r>
      <w:proofErr w:type="spellEnd"/>
      <w:r w:rsidRPr="00B1576D">
        <w:rPr>
          <w:sz w:val="26"/>
          <w:szCs w:val="26"/>
        </w:rPr>
        <w:t xml:space="preserve"> РОВД</w:t>
      </w:r>
      <w:r w:rsidR="00DC04D5" w:rsidRPr="00B1576D">
        <w:rPr>
          <w:sz w:val="26"/>
          <w:szCs w:val="26"/>
        </w:rPr>
        <w:t xml:space="preserve"> в период времени с 10 по 20 июня  2020 года проводит комплекс профилактических мероприятий «Берегите детей!».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proofErr w:type="gramStart"/>
      <w:r w:rsidR="00DC04D5" w:rsidRPr="00B1576D">
        <w:rPr>
          <w:sz w:val="26"/>
          <w:szCs w:val="26"/>
        </w:rPr>
        <w:t xml:space="preserve">В ходе данных мероприятий сотрудники Госавтоинспекции и инспекции по делам несовершеннолетних </w:t>
      </w:r>
      <w:proofErr w:type="spellStart"/>
      <w:r w:rsidRPr="00B1576D">
        <w:rPr>
          <w:sz w:val="26"/>
          <w:szCs w:val="26"/>
        </w:rPr>
        <w:t>Воложинского</w:t>
      </w:r>
      <w:proofErr w:type="spellEnd"/>
      <w:r w:rsidRPr="00B1576D">
        <w:rPr>
          <w:sz w:val="26"/>
          <w:szCs w:val="26"/>
        </w:rPr>
        <w:t xml:space="preserve"> РОВД </w:t>
      </w:r>
      <w:r w:rsidR="00DC04D5" w:rsidRPr="00B1576D">
        <w:rPr>
          <w:sz w:val="26"/>
          <w:szCs w:val="26"/>
        </w:rPr>
        <w:t>проведут кинолектории, акции, викторины с детьми в летних оздоровительных и пришкольных лагерях, в ходе которых еще раз разъяснят ребятам правила безопасного поведения на дороге и в транспорте, уделив при этом особое внимание правилам перехода проезжей части по пешеходным переходам, недопустимости использования при этом мобильных телефонов и иных</w:t>
      </w:r>
      <w:proofErr w:type="gramEnd"/>
      <w:r w:rsidR="00DC04D5" w:rsidRPr="00B1576D">
        <w:rPr>
          <w:sz w:val="26"/>
          <w:szCs w:val="26"/>
        </w:rPr>
        <w:t xml:space="preserve"> электронных устройств, выбору безопасных мест для активных игр, катанию на роликах, скейтбордах, велосипедах, средствах персональной мобильности.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 xml:space="preserve">Будет организован </w:t>
      </w:r>
      <w:proofErr w:type="gramStart"/>
      <w:r w:rsidR="00DC04D5" w:rsidRPr="00B1576D">
        <w:rPr>
          <w:sz w:val="26"/>
          <w:szCs w:val="26"/>
        </w:rPr>
        <w:t>контроль за</w:t>
      </w:r>
      <w:proofErr w:type="gramEnd"/>
      <w:r w:rsidR="00DC04D5" w:rsidRPr="00B1576D">
        <w:rPr>
          <w:sz w:val="26"/>
          <w:szCs w:val="26"/>
        </w:rPr>
        <w:t xml:space="preserve"> выполнением требований Правил перевозки несовершеннолетних водителями индивидуальных транспортных средств, а также групп детей при осуществлении перевозки детей автобусами.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 xml:space="preserve">Сотрудниками милиции общественной безопасности </w:t>
      </w:r>
      <w:proofErr w:type="spellStart"/>
      <w:r w:rsidRPr="00B1576D">
        <w:rPr>
          <w:sz w:val="26"/>
          <w:szCs w:val="26"/>
        </w:rPr>
        <w:t>Воложинского</w:t>
      </w:r>
      <w:proofErr w:type="spellEnd"/>
      <w:r w:rsidRPr="00B1576D">
        <w:rPr>
          <w:sz w:val="26"/>
          <w:szCs w:val="26"/>
        </w:rPr>
        <w:t xml:space="preserve"> РОВД </w:t>
      </w:r>
      <w:r w:rsidR="00DC04D5" w:rsidRPr="00B1576D">
        <w:rPr>
          <w:sz w:val="26"/>
          <w:szCs w:val="26"/>
        </w:rPr>
        <w:t xml:space="preserve">совместно с работниками управления </w:t>
      </w:r>
      <w:r w:rsidRPr="00B1576D">
        <w:rPr>
          <w:sz w:val="26"/>
          <w:szCs w:val="26"/>
        </w:rPr>
        <w:t>образования, спорта и туризма</w:t>
      </w:r>
      <w:r w:rsidR="00DC04D5" w:rsidRPr="00B1576D">
        <w:rPr>
          <w:sz w:val="26"/>
          <w:szCs w:val="26"/>
        </w:rPr>
        <w:t xml:space="preserve"> </w:t>
      </w:r>
      <w:proofErr w:type="spellStart"/>
      <w:r w:rsidRPr="00B1576D">
        <w:rPr>
          <w:sz w:val="26"/>
          <w:szCs w:val="26"/>
        </w:rPr>
        <w:t>Воложи</w:t>
      </w:r>
      <w:r w:rsidR="00DC04D5" w:rsidRPr="00B1576D">
        <w:rPr>
          <w:sz w:val="26"/>
          <w:szCs w:val="26"/>
        </w:rPr>
        <w:t>нского</w:t>
      </w:r>
      <w:proofErr w:type="spellEnd"/>
      <w:r w:rsidR="00DC04D5" w:rsidRPr="00B1576D">
        <w:rPr>
          <w:sz w:val="26"/>
          <w:szCs w:val="26"/>
        </w:rPr>
        <w:t xml:space="preserve"> РИК будут проводиться рейды по выявлению нарушений ПДД детьми и привлечению взрослых к административной ответственности по ст.9.4 КоАП Республики Беларусь.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 xml:space="preserve">Уважаемые родители! Вам необходимо принять все меры, чтобы не допустить несчастных случаев с детьми! Будьте им примером на дороге! Не оставляйте их без присмотра. </w:t>
      </w:r>
      <w:proofErr w:type="spellStart"/>
      <w:r w:rsidR="00DC04D5" w:rsidRPr="00B1576D">
        <w:rPr>
          <w:sz w:val="26"/>
          <w:szCs w:val="26"/>
        </w:rPr>
        <w:t>Световозвращающие</w:t>
      </w:r>
      <w:proofErr w:type="spellEnd"/>
      <w:r w:rsidR="00DC04D5" w:rsidRPr="00B1576D">
        <w:rPr>
          <w:sz w:val="26"/>
          <w:szCs w:val="26"/>
        </w:rPr>
        <w:t xml:space="preserve"> элементы на одежде, обуви в темное время суток – все это поможет водителю заранее обратить на ребенка внимание, а значит, водитель будет иметь возможность предпринять меры для торможения или экстренной остановки.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>Особая тема – гаджеты и наушники. Добейтесь того, чтобы ребенок, находясь вблизи или на проезжей части  не разговаривал по телефону и не слушал музыку в наушниках, так как это отвлекает его внимание! И чаще напоминайте детям, как вести себя на дороге и в транспорте!</w:t>
      </w:r>
    </w:p>
    <w:p w:rsidR="00DC04D5" w:rsidRPr="00B1576D" w:rsidRDefault="00B1576D" w:rsidP="00B1576D">
      <w:pPr>
        <w:pStyle w:val="a5"/>
        <w:shd w:val="clear" w:color="auto" w:fill="FFFFFF"/>
        <w:spacing w:before="0" w:beforeAutospacing="0" w:after="0" w:afterAutospacing="0"/>
        <w:ind w:left="-567" w:right="-426"/>
        <w:jc w:val="both"/>
        <w:rPr>
          <w:sz w:val="26"/>
          <w:szCs w:val="26"/>
        </w:rPr>
      </w:pPr>
      <w:r w:rsidRPr="00B1576D">
        <w:rPr>
          <w:sz w:val="26"/>
          <w:szCs w:val="26"/>
        </w:rPr>
        <w:tab/>
      </w:r>
      <w:r w:rsidR="00DC04D5" w:rsidRPr="00B1576D">
        <w:rPr>
          <w:sz w:val="26"/>
          <w:szCs w:val="26"/>
        </w:rPr>
        <w:t>В обязательном порядке перевозите детей только пристегнутыми ремнями безопасности, а для детей младшего возраста используйте специальные удерживающие устройства!</w:t>
      </w:r>
    </w:p>
    <w:p w:rsidR="00FA6CC3" w:rsidRPr="00B1576D" w:rsidRDefault="00B1576D" w:rsidP="00B1576D">
      <w:pPr>
        <w:ind w:left="-567" w:right="-426"/>
        <w:jc w:val="center"/>
        <w:rPr>
          <w:rFonts w:ascii="Times New Roman" w:hAnsi="Times New Roman" w:cs="Times New Roman"/>
          <w:sz w:val="26"/>
          <w:szCs w:val="26"/>
        </w:rPr>
      </w:pPr>
      <w:r w:rsidRPr="00B1576D">
        <w:rPr>
          <w:rFonts w:ascii="Times New Roman" w:hAnsi="Times New Roman" w:cs="Times New Roman"/>
          <w:sz w:val="26"/>
          <w:szCs w:val="26"/>
        </w:rPr>
        <w:t xml:space="preserve">ОГАИ </w:t>
      </w:r>
      <w:proofErr w:type="spellStart"/>
      <w:r w:rsidRPr="00B1576D">
        <w:rPr>
          <w:rFonts w:ascii="Times New Roman" w:hAnsi="Times New Roman" w:cs="Times New Roman"/>
          <w:sz w:val="26"/>
          <w:szCs w:val="26"/>
        </w:rPr>
        <w:t>Воложинского</w:t>
      </w:r>
      <w:proofErr w:type="spellEnd"/>
      <w:r w:rsidRPr="00B1576D">
        <w:rPr>
          <w:rFonts w:ascii="Times New Roman" w:hAnsi="Times New Roman" w:cs="Times New Roman"/>
          <w:sz w:val="26"/>
          <w:szCs w:val="26"/>
        </w:rPr>
        <w:t xml:space="preserve"> РОВД</w:t>
      </w:r>
    </w:p>
    <w:sectPr w:rsidR="00FA6CC3" w:rsidRPr="00B1576D" w:rsidSect="00B1576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E35D0"/>
    <w:multiLevelType w:val="multilevel"/>
    <w:tmpl w:val="75BC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31"/>
    <w:rsid w:val="00154BE4"/>
    <w:rsid w:val="0085743F"/>
    <w:rsid w:val="00A72F31"/>
    <w:rsid w:val="00B1576D"/>
    <w:rsid w:val="00DC04D5"/>
    <w:rsid w:val="00FA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43F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5743F"/>
    <w:rPr>
      <w:i/>
      <w:iCs/>
    </w:rPr>
  </w:style>
  <w:style w:type="paragraph" w:styleId="a5">
    <w:name w:val="Normal (Web)"/>
    <w:basedOn w:val="a"/>
    <w:uiPriority w:val="99"/>
    <w:semiHidden/>
    <w:unhideWhenUsed/>
    <w:rsid w:val="00DC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43F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5743F"/>
    <w:rPr>
      <w:i/>
      <w:iCs/>
    </w:rPr>
  </w:style>
  <w:style w:type="paragraph" w:styleId="a5">
    <w:name w:val="Normal (Web)"/>
    <w:basedOn w:val="a"/>
    <w:uiPriority w:val="99"/>
    <w:semiHidden/>
    <w:unhideWhenUsed/>
    <w:rsid w:val="00DC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8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747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УВД</cp:lastModifiedBy>
  <cp:revision>3</cp:revision>
  <cp:lastPrinted>2020-06-10T10:21:00Z</cp:lastPrinted>
  <dcterms:created xsi:type="dcterms:W3CDTF">2020-06-10T10:19:00Z</dcterms:created>
  <dcterms:modified xsi:type="dcterms:W3CDTF">2020-06-10T10:21:00Z</dcterms:modified>
</cp:coreProperties>
</file>