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C0" w:rsidRPr="00D331C0" w:rsidRDefault="00D331C0" w:rsidP="00D331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31C0">
        <w:rPr>
          <w:rFonts w:ascii="Times New Roman" w:hAnsi="Times New Roman" w:cs="Times New Roman"/>
          <w:b/>
          <w:bCs/>
          <w:sz w:val="24"/>
          <w:szCs w:val="24"/>
        </w:rPr>
        <w:t>Информационный материал д</w:t>
      </w:r>
      <w:bookmarkStart w:id="0" w:name="_GoBack"/>
      <w:bookmarkEnd w:id="0"/>
      <w:r w:rsidRPr="00D331C0">
        <w:rPr>
          <w:rFonts w:ascii="Times New Roman" w:hAnsi="Times New Roman" w:cs="Times New Roman"/>
          <w:b/>
          <w:bCs/>
          <w:sz w:val="24"/>
          <w:szCs w:val="24"/>
        </w:rPr>
        <w:t>ля проведения республиканской профилактической акции «Трезвость – норма на дорогах!»</w:t>
      </w:r>
    </w:p>
    <w:p w:rsidR="00D331C0" w:rsidRPr="00D331C0" w:rsidRDefault="00D331C0" w:rsidP="00D331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1C0" w:rsidRPr="00D331C0" w:rsidRDefault="00D331C0" w:rsidP="00D331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>С 27 декабря 2019 года по 07 января 2020 года Госавтоинспекция Воложинского района проводит республиканскую профилактическую акцию «Трезвость – норма на дорогах!», направленную на предупреждение ДТП с участием нетрезвых пешеходов и других уязвимых участников дорожного движения, а также по вине водителей, управляющих транспортными средствами в состоянии алкогольного опьянения за рулем.</w:t>
      </w:r>
    </w:p>
    <w:p w:rsidR="00D331C0" w:rsidRPr="00D331C0" w:rsidRDefault="00D331C0" w:rsidP="00D331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 xml:space="preserve">Госавтоинспекция усилит </w:t>
      </w:r>
      <w:proofErr w:type="gramStart"/>
      <w:r w:rsidRPr="00D331C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331C0">
        <w:rPr>
          <w:rFonts w:ascii="Times New Roman" w:hAnsi="Times New Roman" w:cs="Times New Roman"/>
          <w:sz w:val="24"/>
          <w:szCs w:val="24"/>
        </w:rPr>
        <w:t xml:space="preserve"> физическим состоянием водителей, пешеходов и других уязвимых участников дорожного движения. Рейдовые мероприятия пройдут с задействованием других служб милиции общественной безопасности.</w:t>
      </w:r>
    </w:p>
    <w:p w:rsidR="00D331C0" w:rsidRPr="00D331C0" w:rsidRDefault="00D331C0" w:rsidP="00D331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>Одно из самых серьезных нарушений Правил дорожного движения – управление транспортом в состоянии алкогольного опьянения. Статистика говорит, что 5-10% ДТП, совершаемых по вине водителей, связано именно с этим правонарушением. Тяжесть последствий таких дорожно-транспортных происшествий значительно выше по сравнению с остальными авариями.</w:t>
      </w:r>
    </w:p>
    <w:p w:rsidR="00D331C0" w:rsidRPr="00D331C0" w:rsidRDefault="00D331C0" w:rsidP="00D331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>Пьянство за рулем, несмотря на постоянную борьбу с ним, все еще остается нерешенной проблемой. Алкоголь является одной из наиболее частых причин ДТП и создает угрозу для жизни и здоровья всех участников дорожного движения.</w:t>
      </w:r>
    </w:p>
    <w:p w:rsidR="00D331C0" w:rsidRPr="00D331C0" w:rsidRDefault="00D331C0" w:rsidP="00D331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>Больной или уставший водитель объективно оценивает свое состояние и старается не рисковать – проявляет внимание и осторожность, не превышает скорость и не выполняет сложные маневры, при появлении препятствия на дороге раньше начинает тормозить. Нетрезвый же водитель опаснее – у него просыпается желание показать профессионализм и страсть к лихачеству. Алкоголь затормаживает центры коры головного мозга, контролирующие действия и поступки человека.</w:t>
      </w:r>
    </w:p>
    <w:p w:rsidR="00D331C0" w:rsidRPr="00D331C0" w:rsidRDefault="00D331C0" w:rsidP="00D331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>Кроме риска для своей жизни и пассажиров авто, нетрезвый водитель представляет угрозу для пешеходов. При появлении опасности на дороге пьяный водитель не спешит, так как уверен в своей точности реакций. Но она замедлена, а координация движений нарушена. Ему кажется, что до пешехода 50 м, а реальное расстояние в два раза меньше. Автолюбитель считает, что мгновенно нажал на тормоз, а на самом деле с опозданием. Чем больше водитель выпил – тем медленнее он реагирует.</w:t>
      </w:r>
    </w:p>
    <w:p w:rsidR="00D331C0" w:rsidRPr="00D331C0" w:rsidRDefault="00D331C0" w:rsidP="00D331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>Не лишним будет напомнить, что за управление транспортным средством в состоянии алкогольного опьянения либо передачу права управления нетрезвому водителю, а также за отказ от прохождения освидетельствования, водитель лишается права управления всеми видами транспортных сре</w:t>
      </w:r>
      <w:proofErr w:type="gramStart"/>
      <w:r w:rsidRPr="00D331C0">
        <w:rPr>
          <w:rFonts w:ascii="Times New Roman" w:hAnsi="Times New Roman" w:cs="Times New Roman"/>
          <w:sz w:val="24"/>
          <w:szCs w:val="24"/>
        </w:rPr>
        <w:t>дств ср</w:t>
      </w:r>
      <w:proofErr w:type="gramEnd"/>
      <w:r w:rsidRPr="00D331C0">
        <w:rPr>
          <w:rFonts w:ascii="Times New Roman" w:hAnsi="Times New Roman" w:cs="Times New Roman"/>
          <w:sz w:val="24"/>
          <w:szCs w:val="24"/>
        </w:rPr>
        <w:t>оком на 3 года. Также он получает штраф от 1275 до 2550 рублей (от 50 до 100 базовых величин). За повторное управление транспортным средством в состоянии алкогольного опьянения в отношении автолюбителя возбуждается уголовное дело, а его транспортное средство конфискуется (вне зависимости от того, кому оно принадлежит).</w:t>
      </w:r>
    </w:p>
    <w:p w:rsidR="00D331C0" w:rsidRPr="00D331C0" w:rsidRDefault="00D331C0" w:rsidP="00D331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>Что касается ответственности пешеходов и других уязвимых участников дорожного движения, находящихся в состоянии алкогольного опьянения, то согласно Кодексу об административных правонарушениях Республики Беларусь применяются штрафные санкции в размере от 76,50 рублей до 127,50 рублей (от 3 до 5 базовых величин).</w:t>
      </w:r>
    </w:p>
    <w:p w:rsidR="00D331C0" w:rsidRPr="00D331C0" w:rsidRDefault="00D331C0" w:rsidP="00D331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 xml:space="preserve">Многие пешеходы не хотят понимать, что водитель не в силах мгновенно остановить свой автомобиль, чтобы избежать наезда. Поэтому, уважаемые участники </w:t>
      </w:r>
      <w:r w:rsidRPr="00D331C0">
        <w:rPr>
          <w:rFonts w:ascii="Times New Roman" w:hAnsi="Times New Roman" w:cs="Times New Roman"/>
          <w:sz w:val="24"/>
          <w:szCs w:val="24"/>
        </w:rPr>
        <w:lastRenderedPageBreak/>
        <w:t xml:space="preserve">дорожного движения! Если вы видите на проезжей части пешехода, находящегося в состоянии </w:t>
      </w:r>
      <w:proofErr w:type="gramStart"/>
      <w:r w:rsidRPr="00D331C0">
        <w:rPr>
          <w:rFonts w:ascii="Times New Roman" w:hAnsi="Times New Roman" w:cs="Times New Roman"/>
          <w:sz w:val="24"/>
          <w:szCs w:val="24"/>
        </w:rPr>
        <w:t>алкогольного опьянения, явно представляющего опасность для движения или знаете</w:t>
      </w:r>
      <w:proofErr w:type="gramEnd"/>
      <w:r w:rsidRPr="00D331C0">
        <w:rPr>
          <w:rFonts w:ascii="Times New Roman" w:hAnsi="Times New Roman" w:cs="Times New Roman"/>
          <w:sz w:val="24"/>
          <w:szCs w:val="24"/>
        </w:rPr>
        <w:t>, что транспортным средством управляет водитель в состоянии алкогольного опьянения просим вас незамедлительно сообщить на телефонную линию 102.</w:t>
      </w:r>
    </w:p>
    <w:p w:rsidR="00D331C0" w:rsidRPr="00D331C0" w:rsidRDefault="00D331C0" w:rsidP="00D33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1C0" w:rsidRPr="00D331C0" w:rsidRDefault="00D331C0" w:rsidP="00D331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331C0">
        <w:rPr>
          <w:rFonts w:ascii="Times New Roman" w:hAnsi="Times New Roman" w:cs="Times New Roman"/>
          <w:sz w:val="24"/>
          <w:szCs w:val="24"/>
        </w:rPr>
        <w:t>ОГАИ Воложинского РОВД</w:t>
      </w:r>
    </w:p>
    <w:p w:rsidR="00E26A3A" w:rsidRPr="00D331C0" w:rsidRDefault="00E26A3A" w:rsidP="00D331C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26A3A" w:rsidRPr="00D33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1C0"/>
    <w:rsid w:val="00D331C0"/>
    <w:rsid w:val="00E2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2020-01-15T08:45:00Z</dcterms:created>
  <dcterms:modified xsi:type="dcterms:W3CDTF">2020-01-15T08:48:00Z</dcterms:modified>
</cp:coreProperties>
</file>