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DD6" w:rsidRPr="00AE5DD6" w:rsidRDefault="00AE5DD6" w:rsidP="00AE5DD6">
      <w:pPr>
        <w:ind w:right="283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5DD6">
        <w:rPr>
          <w:rFonts w:ascii="Times New Roman" w:hAnsi="Times New Roman" w:cs="Times New Roman"/>
          <w:b/>
          <w:sz w:val="30"/>
          <w:szCs w:val="30"/>
        </w:rPr>
        <w:t xml:space="preserve">О ходе реализации Декрета Президента Республики Беларусь от 2 апреля 2015 г. №3 «О содействии занятости населения» в </w:t>
      </w:r>
      <w:proofErr w:type="spellStart"/>
      <w:r w:rsidRPr="00AE5DD6">
        <w:rPr>
          <w:rFonts w:ascii="Times New Roman" w:hAnsi="Times New Roman" w:cs="Times New Roman"/>
          <w:b/>
          <w:sz w:val="30"/>
          <w:szCs w:val="30"/>
        </w:rPr>
        <w:t>Воложинском</w:t>
      </w:r>
      <w:proofErr w:type="spellEnd"/>
      <w:r w:rsidRPr="00AE5DD6">
        <w:rPr>
          <w:rFonts w:ascii="Times New Roman" w:hAnsi="Times New Roman" w:cs="Times New Roman"/>
          <w:b/>
          <w:sz w:val="30"/>
          <w:szCs w:val="30"/>
        </w:rPr>
        <w:t xml:space="preserve"> районе</w:t>
      </w:r>
    </w:p>
    <w:p w:rsidR="00AE5DD6" w:rsidRPr="00AE5DD6" w:rsidRDefault="00AE5DD6" w:rsidP="00AE5DD6">
      <w:pPr>
        <w:spacing w:after="0"/>
        <w:ind w:right="283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 xml:space="preserve">Декрет Президента Республики Беларусь от 2 апреля 2015 г. №3 «О содействии занятости населения» создан в целях активизации деятельности государственных органов по максимальной помощи гражданам в трудоустройстве, стимулированию занятости, проведению мероприятий, направленных на </w:t>
      </w:r>
      <w:proofErr w:type="spellStart"/>
      <w:r w:rsidRPr="00AE5DD6">
        <w:rPr>
          <w:rFonts w:ascii="Times New Roman" w:hAnsi="Times New Roman" w:cs="Times New Roman"/>
          <w:sz w:val="30"/>
          <w:szCs w:val="30"/>
        </w:rPr>
        <w:t>ресоциализацию</w:t>
      </w:r>
      <w:proofErr w:type="spellEnd"/>
      <w:r w:rsidRPr="00AE5DD6">
        <w:rPr>
          <w:rFonts w:ascii="Times New Roman" w:hAnsi="Times New Roman" w:cs="Times New Roman"/>
          <w:sz w:val="30"/>
          <w:szCs w:val="30"/>
        </w:rPr>
        <w:t xml:space="preserve"> лиц, ведущих асоциальный образ жизни.</w:t>
      </w:r>
    </w:p>
    <w:p w:rsidR="00AE5DD6" w:rsidRPr="00AE5DD6" w:rsidRDefault="00AE5DD6" w:rsidP="00AE5DD6">
      <w:pPr>
        <w:spacing w:after="0"/>
        <w:ind w:right="283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 xml:space="preserve">В целях реализации Декрета в </w:t>
      </w:r>
      <w:proofErr w:type="spellStart"/>
      <w:r w:rsidRPr="00AE5DD6">
        <w:rPr>
          <w:rFonts w:ascii="Times New Roman" w:hAnsi="Times New Roman" w:cs="Times New Roman"/>
          <w:sz w:val="30"/>
          <w:szCs w:val="30"/>
        </w:rPr>
        <w:t>Воложинском</w:t>
      </w:r>
      <w:proofErr w:type="spellEnd"/>
      <w:r w:rsidRPr="00AE5DD6">
        <w:rPr>
          <w:rFonts w:ascii="Times New Roman" w:hAnsi="Times New Roman" w:cs="Times New Roman"/>
          <w:sz w:val="30"/>
          <w:szCs w:val="30"/>
        </w:rPr>
        <w:t xml:space="preserve"> районе создана Постоянно действующая комиссия по координации работы по содействию занятости населения.</w:t>
      </w:r>
    </w:p>
    <w:p w:rsidR="00AE5DD6" w:rsidRPr="00AE5DD6" w:rsidRDefault="00AE5DD6" w:rsidP="00AE5DD6">
      <w:pPr>
        <w:spacing w:after="0"/>
        <w:ind w:right="283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В состав комиссии входит 26 человек. Комиссия имеет право:</w:t>
      </w:r>
    </w:p>
    <w:p w:rsidR="00AE5DD6" w:rsidRPr="00AE5DD6" w:rsidRDefault="00AE5DD6" w:rsidP="00AE5DD6">
      <w:pPr>
        <w:pStyle w:val="a3"/>
        <w:numPr>
          <w:ilvl w:val="0"/>
          <w:numId w:val="1"/>
        </w:numPr>
        <w:spacing w:after="0"/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взаимодействовать с нанимателями по вопросам трудоустройства;</w:t>
      </w:r>
    </w:p>
    <w:p w:rsidR="00AE5DD6" w:rsidRPr="00AE5DD6" w:rsidRDefault="00AE5DD6" w:rsidP="00AE5DD6">
      <w:pPr>
        <w:pStyle w:val="a3"/>
        <w:numPr>
          <w:ilvl w:val="0"/>
          <w:numId w:val="1"/>
        </w:numPr>
        <w:spacing w:after="0"/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принимать решения об освобождении от оплаты услуг;</w:t>
      </w:r>
    </w:p>
    <w:p w:rsidR="00AE5DD6" w:rsidRPr="00AE5DD6" w:rsidRDefault="00AE5DD6" w:rsidP="00AE5DD6">
      <w:pPr>
        <w:pStyle w:val="a3"/>
        <w:numPr>
          <w:ilvl w:val="0"/>
          <w:numId w:val="1"/>
        </w:numPr>
        <w:spacing w:after="0"/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оказывать помощь в трудоустройстве;</w:t>
      </w:r>
    </w:p>
    <w:p w:rsidR="00AE5DD6" w:rsidRPr="00AE5DD6" w:rsidRDefault="00AE5DD6" w:rsidP="00AE5DD6">
      <w:pPr>
        <w:pStyle w:val="a3"/>
        <w:numPr>
          <w:ilvl w:val="0"/>
          <w:numId w:val="1"/>
        </w:numPr>
        <w:spacing w:after="0"/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запрашивать у государственных органов и иных организаций информацию;</w:t>
      </w:r>
    </w:p>
    <w:p w:rsidR="00AE5DD6" w:rsidRPr="00AE5DD6" w:rsidRDefault="00AE5DD6" w:rsidP="00AE5DD6">
      <w:pPr>
        <w:pStyle w:val="a3"/>
        <w:numPr>
          <w:ilvl w:val="0"/>
          <w:numId w:val="1"/>
        </w:numPr>
        <w:spacing w:after="0"/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принимать решение о необходимости направления неработающих граждан, ведущих асоциальный образ жизни, в ЛТП;</w:t>
      </w:r>
    </w:p>
    <w:p w:rsidR="00AE5DD6" w:rsidRPr="00AE5DD6" w:rsidRDefault="00AE5DD6" w:rsidP="00AE5DD6">
      <w:pPr>
        <w:pStyle w:val="a3"/>
        <w:numPr>
          <w:ilvl w:val="0"/>
          <w:numId w:val="1"/>
        </w:numPr>
        <w:spacing w:after="0"/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в соответствии с законодательством имеются и некоторые иные права.</w:t>
      </w:r>
    </w:p>
    <w:p w:rsidR="00AE5DD6" w:rsidRPr="00AE5DD6" w:rsidRDefault="00AE5DD6" w:rsidP="00AE5DD6">
      <w:pPr>
        <w:spacing w:after="0"/>
        <w:ind w:right="283" w:firstLine="360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К задачам комиссии относятся:</w:t>
      </w:r>
    </w:p>
    <w:p w:rsidR="00AE5DD6" w:rsidRPr="00AE5DD6" w:rsidRDefault="00AE5DD6" w:rsidP="00AE5DD6">
      <w:pPr>
        <w:pStyle w:val="a3"/>
        <w:numPr>
          <w:ilvl w:val="0"/>
          <w:numId w:val="2"/>
        </w:numPr>
        <w:spacing w:after="0"/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реализация норм Декрета №3;</w:t>
      </w:r>
    </w:p>
    <w:p w:rsidR="00AE5DD6" w:rsidRPr="00AE5DD6" w:rsidRDefault="00AE5DD6" w:rsidP="00AE5DD6">
      <w:pPr>
        <w:pStyle w:val="a3"/>
        <w:numPr>
          <w:ilvl w:val="0"/>
          <w:numId w:val="2"/>
        </w:numPr>
        <w:spacing w:after="0"/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консультативная, методическая, правовая помощь;</w:t>
      </w:r>
    </w:p>
    <w:p w:rsidR="00AE5DD6" w:rsidRPr="00AE5DD6" w:rsidRDefault="00AE5DD6" w:rsidP="00AE5DD6">
      <w:pPr>
        <w:pStyle w:val="a3"/>
        <w:numPr>
          <w:ilvl w:val="0"/>
          <w:numId w:val="2"/>
        </w:numPr>
        <w:spacing w:after="0"/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информирование граждан о нахождении их в базе данных;</w:t>
      </w:r>
    </w:p>
    <w:p w:rsidR="00AE5DD6" w:rsidRPr="00AE5DD6" w:rsidRDefault="00AE5DD6" w:rsidP="00AE5DD6">
      <w:pPr>
        <w:pStyle w:val="a3"/>
        <w:numPr>
          <w:ilvl w:val="0"/>
          <w:numId w:val="2"/>
        </w:numPr>
        <w:spacing w:after="0"/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разъяснение социально – трудовых гарантий, ориентация на осуществление легальной деятельности;</w:t>
      </w:r>
    </w:p>
    <w:p w:rsidR="00AE5DD6" w:rsidRPr="00AE5DD6" w:rsidRDefault="00AE5DD6" w:rsidP="00AE5DD6">
      <w:pPr>
        <w:pStyle w:val="a3"/>
        <w:numPr>
          <w:ilvl w:val="0"/>
          <w:numId w:val="2"/>
        </w:numPr>
        <w:spacing w:after="0"/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возвращение в социум граждан, ведущих асоциальный образ жизни;</w:t>
      </w:r>
    </w:p>
    <w:p w:rsidR="00AE5DD6" w:rsidRPr="00AE5DD6" w:rsidRDefault="00AE5DD6" w:rsidP="00AE5DD6">
      <w:pPr>
        <w:pStyle w:val="a3"/>
        <w:numPr>
          <w:ilvl w:val="0"/>
          <w:numId w:val="2"/>
        </w:numPr>
        <w:spacing w:after="0"/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 xml:space="preserve">исключение из списка не </w:t>
      </w:r>
      <w:proofErr w:type="gramStart"/>
      <w:r w:rsidRPr="00AE5DD6">
        <w:rPr>
          <w:rFonts w:ascii="Times New Roman" w:hAnsi="Times New Roman" w:cs="Times New Roman"/>
          <w:sz w:val="30"/>
          <w:szCs w:val="30"/>
        </w:rPr>
        <w:t>занятых</w:t>
      </w:r>
      <w:proofErr w:type="gramEnd"/>
      <w:r w:rsidRPr="00AE5DD6">
        <w:rPr>
          <w:rFonts w:ascii="Times New Roman" w:hAnsi="Times New Roman" w:cs="Times New Roman"/>
          <w:sz w:val="30"/>
          <w:szCs w:val="30"/>
        </w:rPr>
        <w:t xml:space="preserve"> в экономике в соответствии с законодательством;</w:t>
      </w:r>
    </w:p>
    <w:p w:rsidR="00AE5DD6" w:rsidRPr="00AE5DD6" w:rsidRDefault="00AE5DD6" w:rsidP="00AE5DD6">
      <w:pPr>
        <w:pStyle w:val="a3"/>
        <w:numPr>
          <w:ilvl w:val="0"/>
          <w:numId w:val="2"/>
        </w:numPr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рассмотрения заявлений о нахождении в тяжелой жизненной ситуации.</w:t>
      </w:r>
    </w:p>
    <w:p w:rsidR="00AE5DD6" w:rsidRPr="00AE5DD6" w:rsidRDefault="00AE5DD6" w:rsidP="00AE5DD6">
      <w:pPr>
        <w:pStyle w:val="a3"/>
        <w:ind w:left="0" w:right="283" w:firstLine="360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 xml:space="preserve">Для работы комиссии используется база данных. В ней имеется следующая информация по гражданам: идентификационный номер, ФИО, регистрация, сведения о детях и первоначальные признаки (есть ли ребенок до 7 лет; </w:t>
      </w:r>
      <w:proofErr w:type="gramStart"/>
      <w:r w:rsidRPr="00AE5DD6">
        <w:rPr>
          <w:rFonts w:ascii="Times New Roman" w:hAnsi="Times New Roman" w:cs="Times New Roman"/>
          <w:sz w:val="30"/>
          <w:szCs w:val="30"/>
        </w:rPr>
        <w:t>три и более детей</w:t>
      </w:r>
      <w:proofErr w:type="gramEnd"/>
      <w:r w:rsidRPr="00AE5DD6">
        <w:rPr>
          <w:rFonts w:ascii="Times New Roman" w:hAnsi="Times New Roman" w:cs="Times New Roman"/>
          <w:sz w:val="30"/>
          <w:szCs w:val="30"/>
        </w:rPr>
        <w:t xml:space="preserve"> до 18 лет; является ли </w:t>
      </w:r>
      <w:r w:rsidRPr="00AE5DD6">
        <w:rPr>
          <w:rFonts w:ascii="Times New Roman" w:hAnsi="Times New Roman" w:cs="Times New Roman"/>
          <w:sz w:val="30"/>
          <w:szCs w:val="30"/>
        </w:rPr>
        <w:lastRenderedPageBreak/>
        <w:t>плательщиком жилищно-коммунальных услуг; имеется ли земельный участок).</w:t>
      </w:r>
    </w:p>
    <w:p w:rsidR="00AE5DD6" w:rsidRPr="00AE5DD6" w:rsidRDefault="00AE5DD6" w:rsidP="00AE5DD6">
      <w:pPr>
        <w:pStyle w:val="a3"/>
        <w:ind w:left="0" w:right="283" w:firstLine="360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 xml:space="preserve">База данных меняется ежеквартально. При поступлении новых сведений, данные обрабатываются. Списки для подтверждения первоначальных признаков передаются в различные организации: сверка детей до 7 лет - в управление по образованию, спорту и туризму; </w:t>
      </w:r>
      <w:proofErr w:type="gramStart"/>
      <w:r w:rsidRPr="00AE5DD6">
        <w:rPr>
          <w:rFonts w:ascii="Times New Roman" w:hAnsi="Times New Roman" w:cs="Times New Roman"/>
          <w:sz w:val="30"/>
          <w:szCs w:val="30"/>
        </w:rPr>
        <w:t>три и более детей</w:t>
      </w:r>
      <w:proofErr w:type="gramEnd"/>
      <w:r w:rsidRPr="00AE5DD6">
        <w:rPr>
          <w:rFonts w:ascii="Times New Roman" w:hAnsi="Times New Roman" w:cs="Times New Roman"/>
          <w:sz w:val="30"/>
          <w:szCs w:val="30"/>
        </w:rPr>
        <w:t xml:space="preserve"> до 18 лет -  в ГУ «</w:t>
      </w:r>
      <w:proofErr w:type="spellStart"/>
      <w:r w:rsidRPr="00AE5DD6">
        <w:rPr>
          <w:rFonts w:ascii="Times New Roman" w:hAnsi="Times New Roman" w:cs="Times New Roman"/>
          <w:sz w:val="30"/>
          <w:szCs w:val="30"/>
        </w:rPr>
        <w:t>Воложинский</w:t>
      </w:r>
      <w:proofErr w:type="spellEnd"/>
      <w:r w:rsidRPr="00AE5DD6">
        <w:rPr>
          <w:rFonts w:ascii="Times New Roman" w:hAnsi="Times New Roman" w:cs="Times New Roman"/>
          <w:sz w:val="30"/>
          <w:szCs w:val="30"/>
        </w:rPr>
        <w:t xml:space="preserve"> ТЦСОН»; плательщики ЖКУ - в </w:t>
      </w:r>
      <w:proofErr w:type="spellStart"/>
      <w:r w:rsidRPr="00AE5DD6">
        <w:rPr>
          <w:rFonts w:ascii="Times New Roman" w:hAnsi="Times New Roman" w:cs="Times New Roman"/>
          <w:sz w:val="30"/>
          <w:szCs w:val="30"/>
        </w:rPr>
        <w:t>расчетно</w:t>
      </w:r>
      <w:proofErr w:type="spellEnd"/>
      <w:r w:rsidRPr="00AE5DD6">
        <w:rPr>
          <w:rFonts w:ascii="Times New Roman" w:hAnsi="Times New Roman" w:cs="Times New Roman"/>
          <w:sz w:val="30"/>
          <w:szCs w:val="30"/>
        </w:rPr>
        <w:t xml:space="preserve">–кассовый центр; земельные участки - в отдел землеустройства </w:t>
      </w:r>
      <w:proofErr w:type="spellStart"/>
      <w:r w:rsidRPr="00AE5DD6">
        <w:rPr>
          <w:rFonts w:ascii="Times New Roman" w:hAnsi="Times New Roman" w:cs="Times New Roman"/>
          <w:sz w:val="30"/>
          <w:szCs w:val="30"/>
        </w:rPr>
        <w:t>Воложинского</w:t>
      </w:r>
      <w:proofErr w:type="spellEnd"/>
      <w:r w:rsidRPr="00AE5DD6">
        <w:rPr>
          <w:rFonts w:ascii="Times New Roman" w:hAnsi="Times New Roman" w:cs="Times New Roman"/>
          <w:sz w:val="30"/>
          <w:szCs w:val="30"/>
        </w:rPr>
        <w:t xml:space="preserve"> РИК; сельские граждане -  по сельсоветам.</w:t>
      </w:r>
    </w:p>
    <w:p w:rsidR="00AE5DD6" w:rsidRDefault="00AE5DD6" w:rsidP="00AE5DD6">
      <w:pPr>
        <w:pStyle w:val="a3"/>
        <w:spacing w:after="0"/>
        <w:ind w:left="0" w:right="283" w:firstLine="360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 xml:space="preserve">Из полученных данных выносится одно из решений: признать граждан занятыми в экономике в соответствии с пунктом 3; </w:t>
      </w:r>
      <w:proofErr w:type="spellStart"/>
      <w:r w:rsidRPr="00AE5DD6">
        <w:rPr>
          <w:rFonts w:ascii="Times New Roman" w:hAnsi="Times New Roman" w:cs="Times New Roman"/>
          <w:sz w:val="30"/>
          <w:szCs w:val="30"/>
        </w:rPr>
        <w:t>прзнать</w:t>
      </w:r>
      <w:proofErr w:type="spellEnd"/>
      <w:r w:rsidRPr="00AE5DD6">
        <w:rPr>
          <w:rFonts w:ascii="Times New Roman" w:hAnsi="Times New Roman" w:cs="Times New Roman"/>
          <w:sz w:val="30"/>
          <w:szCs w:val="30"/>
        </w:rPr>
        <w:t xml:space="preserve"> не относящихся к незанятым в соответствии с пунктом 4; признать возмещающими затраты на услуги (пункт 2), согласно Постановлению Совета Министров РБ от 31.03.2018 № 239 (в ред. от 08.12.2018 №881, в </w:t>
      </w:r>
      <w:proofErr w:type="spellStart"/>
      <w:proofErr w:type="gramStart"/>
      <w:r w:rsidRPr="00AE5DD6">
        <w:rPr>
          <w:rFonts w:ascii="Times New Roman" w:hAnsi="Times New Roman" w:cs="Times New Roman"/>
          <w:sz w:val="30"/>
          <w:szCs w:val="30"/>
        </w:rPr>
        <w:t>ред</w:t>
      </w:r>
      <w:proofErr w:type="spellEnd"/>
      <w:proofErr w:type="gramEnd"/>
      <w:r w:rsidRPr="00AE5DD6">
        <w:rPr>
          <w:rFonts w:ascii="Times New Roman" w:hAnsi="Times New Roman" w:cs="Times New Roman"/>
          <w:sz w:val="30"/>
          <w:szCs w:val="30"/>
        </w:rPr>
        <w:t xml:space="preserve"> от 25.05.2019 № 333).</w:t>
      </w:r>
    </w:p>
    <w:p w:rsidR="00AE5DD6" w:rsidRDefault="00AE5DD6" w:rsidP="00AE5DD6">
      <w:pPr>
        <w:pStyle w:val="a3"/>
        <w:spacing w:after="0"/>
        <w:ind w:left="0" w:right="283" w:firstLine="360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Основания для освобождения от оплаты услуг по 100% тарифу являются: по пункту 3:</w:t>
      </w:r>
    </w:p>
    <w:p w:rsidR="00AE5DD6" w:rsidRDefault="00AE5DD6" w:rsidP="00AE5DD6">
      <w:pPr>
        <w:pStyle w:val="a3"/>
        <w:numPr>
          <w:ilvl w:val="0"/>
          <w:numId w:val="5"/>
        </w:numPr>
        <w:spacing w:before="200" w:after="0"/>
        <w:ind w:left="0" w:right="283" w:hanging="426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работа по трудовому договору (контракту), на государственных должностях, при занятии которых контракт не заключается, членство в производственном кооперативе или фермерском хозяйстве;</w:t>
      </w:r>
    </w:p>
    <w:p w:rsidR="00AE5DD6" w:rsidRDefault="00AE5DD6" w:rsidP="00AE5DD6">
      <w:pPr>
        <w:pStyle w:val="a3"/>
        <w:numPr>
          <w:ilvl w:val="0"/>
          <w:numId w:val="5"/>
        </w:numPr>
        <w:spacing w:before="200" w:after="0"/>
        <w:ind w:left="0" w:right="283" w:hanging="426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принадлежность к индивидуальным предпринимателям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AE5DD6" w:rsidRDefault="00AE5DD6" w:rsidP="00AE5DD6">
      <w:pPr>
        <w:pStyle w:val="a3"/>
        <w:numPr>
          <w:ilvl w:val="0"/>
          <w:numId w:val="3"/>
        </w:numPr>
        <w:spacing w:before="200" w:after="0"/>
        <w:ind w:left="0" w:right="283" w:hanging="426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AE5DD6">
        <w:rPr>
          <w:rFonts w:ascii="Times New Roman" w:hAnsi="Times New Roman" w:cs="Times New Roman"/>
          <w:sz w:val="30"/>
          <w:szCs w:val="30"/>
        </w:rPr>
        <w:t>выполние</w:t>
      </w:r>
      <w:proofErr w:type="spellEnd"/>
      <w:r w:rsidRPr="00AE5DD6">
        <w:rPr>
          <w:rFonts w:ascii="Times New Roman" w:hAnsi="Times New Roman" w:cs="Times New Roman"/>
          <w:sz w:val="30"/>
          <w:szCs w:val="30"/>
        </w:rPr>
        <w:t xml:space="preserve"> работы по гражданско-правовым договорам, предметом которых является выполнение работ, оказание услуг или создание объектов интеллектуальной собственности;</w:t>
      </w:r>
    </w:p>
    <w:p w:rsidR="00AE5DD6" w:rsidRDefault="00AE5DD6" w:rsidP="00AE5DD6">
      <w:pPr>
        <w:pStyle w:val="a3"/>
        <w:numPr>
          <w:ilvl w:val="0"/>
          <w:numId w:val="3"/>
        </w:numPr>
        <w:spacing w:before="200" w:after="0"/>
        <w:ind w:left="0" w:right="283" w:hanging="426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 xml:space="preserve">осуществление </w:t>
      </w:r>
      <w:hyperlink r:id="rId5" w:history="1">
        <w:r w:rsidRPr="00AE5DD6">
          <w:rPr>
            <w:rFonts w:ascii="Times New Roman" w:hAnsi="Times New Roman" w:cs="Times New Roman"/>
            <w:sz w:val="30"/>
            <w:szCs w:val="30"/>
          </w:rPr>
          <w:t>видов</w:t>
        </w:r>
      </w:hyperlink>
      <w:r w:rsidRPr="00AE5DD6">
        <w:rPr>
          <w:rFonts w:ascii="Times New Roman" w:hAnsi="Times New Roman" w:cs="Times New Roman"/>
          <w:sz w:val="30"/>
          <w:szCs w:val="30"/>
        </w:rPr>
        <w:t xml:space="preserve"> деятельности, при осуществлении которой уплачивается единый </w:t>
      </w:r>
      <w:hyperlink r:id="rId6" w:history="1">
        <w:r w:rsidRPr="00AE5DD6">
          <w:rPr>
            <w:rFonts w:ascii="Times New Roman" w:hAnsi="Times New Roman" w:cs="Times New Roman"/>
            <w:sz w:val="30"/>
            <w:szCs w:val="30"/>
          </w:rPr>
          <w:t>налог</w:t>
        </w:r>
      </w:hyperlink>
      <w:r w:rsidRPr="00AE5DD6">
        <w:rPr>
          <w:rFonts w:ascii="Times New Roman" w:hAnsi="Times New Roman" w:cs="Times New Roman"/>
          <w:sz w:val="30"/>
          <w:szCs w:val="30"/>
        </w:rPr>
        <w:t>, при условии его оплаты;</w:t>
      </w:r>
    </w:p>
    <w:p w:rsidR="00AE5DD6" w:rsidRPr="00AE5DD6" w:rsidRDefault="00AE5DD6" w:rsidP="00AE5DD6">
      <w:pPr>
        <w:pStyle w:val="a3"/>
        <w:spacing w:before="200" w:after="0"/>
        <w:ind w:left="0" w:right="283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Также освобождаются граждане следующих категорий:</w:t>
      </w:r>
    </w:p>
    <w:p w:rsidR="00AE5DD6" w:rsidRDefault="00AE5DD6" w:rsidP="00AE5DD6">
      <w:pPr>
        <w:pStyle w:val="ConsPlusNormal"/>
        <w:numPr>
          <w:ilvl w:val="0"/>
          <w:numId w:val="3"/>
        </w:numPr>
        <w:ind w:left="0" w:right="283" w:hanging="426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военнослужащие, работники военизированной организации;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 w:hanging="426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являющиеся резервистами во время прохождения занятий и учебных сборов;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 w:hanging="426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являющиеся военнообязанными во время прохождения военных или специальных сборов;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proofErr w:type="gramStart"/>
      <w:r w:rsidRPr="00AE5DD6">
        <w:rPr>
          <w:sz w:val="30"/>
          <w:szCs w:val="30"/>
        </w:rPr>
        <w:t>проходящие</w:t>
      </w:r>
      <w:proofErr w:type="gramEnd"/>
      <w:r w:rsidRPr="00AE5DD6">
        <w:rPr>
          <w:sz w:val="30"/>
          <w:szCs w:val="30"/>
        </w:rPr>
        <w:t xml:space="preserve"> альтернативную службу;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proofErr w:type="gramStart"/>
      <w:r w:rsidRPr="00AE5DD6">
        <w:rPr>
          <w:sz w:val="30"/>
          <w:szCs w:val="30"/>
        </w:rPr>
        <w:t>являющиеся</w:t>
      </w:r>
      <w:proofErr w:type="gramEnd"/>
      <w:r w:rsidRPr="00AE5DD6">
        <w:rPr>
          <w:sz w:val="30"/>
          <w:szCs w:val="30"/>
        </w:rPr>
        <w:t xml:space="preserve"> адвокатами, нотариусами;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proofErr w:type="gramStart"/>
      <w:r w:rsidRPr="00AE5DD6">
        <w:rPr>
          <w:sz w:val="30"/>
          <w:szCs w:val="30"/>
        </w:rPr>
        <w:t>осуществляющие</w:t>
      </w:r>
      <w:proofErr w:type="gramEnd"/>
      <w:r w:rsidRPr="00AE5DD6">
        <w:rPr>
          <w:sz w:val="30"/>
          <w:szCs w:val="30"/>
        </w:rPr>
        <w:t xml:space="preserve"> деятельность по оказанию услуг в сфере </w:t>
      </w:r>
      <w:proofErr w:type="spellStart"/>
      <w:r w:rsidRPr="00AE5DD6">
        <w:rPr>
          <w:sz w:val="30"/>
          <w:szCs w:val="30"/>
        </w:rPr>
        <w:t>агроэкотуризма</w:t>
      </w:r>
      <w:proofErr w:type="spellEnd"/>
      <w:r w:rsidRPr="00AE5DD6">
        <w:rPr>
          <w:sz w:val="30"/>
          <w:szCs w:val="30"/>
        </w:rPr>
        <w:t>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lastRenderedPageBreak/>
        <w:t>осуществля</w:t>
      </w:r>
      <w:r w:rsidR="004F0CB6">
        <w:rPr>
          <w:sz w:val="30"/>
          <w:szCs w:val="30"/>
        </w:rPr>
        <w:t xml:space="preserve">ющие ремесленную деятельность, </w:t>
      </w:r>
      <w:r w:rsidRPr="00AE5DD6">
        <w:rPr>
          <w:sz w:val="30"/>
          <w:szCs w:val="30"/>
        </w:rPr>
        <w:t>при условии уплаты сбора;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являющиеся собственниками имущества (учредителями, участниками) коммерческих организаций, за исключением акционерных обществ;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творческие работники, статус которых подтверждается творческим союзом, или профессиональным сертификатом;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 xml:space="preserve">являющиеся священнослужителями, церковнослужителями религиозной организации любой </w:t>
      </w:r>
      <w:proofErr w:type="spellStart"/>
      <w:r w:rsidRPr="00AE5DD6">
        <w:rPr>
          <w:sz w:val="30"/>
          <w:szCs w:val="30"/>
        </w:rPr>
        <w:t>конфессии</w:t>
      </w:r>
      <w:proofErr w:type="spellEnd"/>
      <w:r w:rsidRPr="00AE5DD6">
        <w:rPr>
          <w:sz w:val="30"/>
          <w:szCs w:val="30"/>
        </w:rPr>
        <w:t>, участниками (членами) монастыря, монашеской общины;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proofErr w:type="gramStart"/>
      <w:r w:rsidRPr="00AE5DD6">
        <w:rPr>
          <w:sz w:val="30"/>
          <w:szCs w:val="30"/>
        </w:rPr>
        <w:t>являющиеся</w:t>
      </w:r>
      <w:proofErr w:type="gramEnd"/>
      <w:r w:rsidRPr="00AE5DD6">
        <w:rPr>
          <w:sz w:val="30"/>
          <w:szCs w:val="30"/>
        </w:rPr>
        <w:t xml:space="preserve"> учащимися духовных учебных заведений;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производящие продукцию растениеводства, животноводства на находящемся на территории Республики Беларусь земельном участке, предоставленном им (членам их семьи) для ведения личного подсобного хозяйства;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являющиеся зарегистрированными в качестве безработных либо проходящие профессиональную подготовку  по направлению органа по труду, занятости и социальной защите, - при отсутствии установленных фактов нарушения;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получающие образование в дневной форме получения образования,</w:t>
      </w:r>
      <w:r w:rsidR="004F0CB6">
        <w:rPr>
          <w:sz w:val="30"/>
          <w:szCs w:val="30"/>
        </w:rPr>
        <w:t xml:space="preserve"> </w:t>
      </w:r>
      <w:r w:rsidRPr="00AE5DD6">
        <w:rPr>
          <w:sz w:val="30"/>
          <w:szCs w:val="30"/>
        </w:rPr>
        <w:t>за исключением дополнительного образования;</w:t>
      </w:r>
    </w:p>
    <w:p w:rsid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bookmarkStart w:id="0" w:name="P83"/>
      <w:bookmarkEnd w:id="0"/>
      <w:proofErr w:type="gramStart"/>
      <w:r w:rsidRPr="00AE5DD6">
        <w:rPr>
          <w:sz w:val="30"/>
          <w:szCs w:val="30"/>
        </w:rPr>
        <w:t>являющиеся</w:t>
      </w:r>
      <w:proofErr w:type="gramEnd"/>
      <w:r w:rsidRPr="00AE5DD6">
        <w:rPr>
          <w:sz w:val="30"/>
          <w:szCs w:val="30"/>
        </w:rPr>
        <w:t xml:space="preserve"> матерью (мачехой) или отцом (отчимом), усыновителем (</w:t>
      </w:r>
      <w:proofErr w:type="spellStart"/>
      <w:r w:rsidRPr="00AE5DD6">
        <w:rPr>
          <w:sz w:val="30"/>
          <w:szCs w:val="30"/>
        </w:rPr>
        <w:t>удочерителем</w:t>
      </w:r>
      <w:proofErr w:type="spellEnd"/>
      <w:r w:rsidRPr="00AE5DD6">
        <w:rPr>
          <w:sz w:val="30"/>
          <w:szCs w:val="30"/>
        </w:rPr>
        <w:t>), опекуном (попечителем) и воспитывающие ребенка в возрасте до 7 лет, ребенка-инвалида в возрасте до 18 лет, троих и более несовершеннолетних детей;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включенные в списочные составы национальных и сборных команд Республики Беларусь по видам спорта;</w:t>
      </w:r>
    </w:p>
    <w:p w:rsidR="00AE5DD6" w:rsidRPr="00AE5DD6" w:rsidRDefault="00AE5DD6" w:rsidP="00AE5DD6">
      <w:pPr>
        <w:pStyle w:val="ConsPlusNormal"/>
        <w:numPr>
          <w:ilvl w:val="0"/>
          <w:numId w:val="3"/>
        </w:numPr>
        <w:ind w:left="0" w:right="283"/>
        <w:jc w:val="both"/>
        <w:rPr>
          <w:sz w:val="30"/>
          <w:szCs w:val="30"/>
        </w:rPr>
      </w:pPr>
      <w:proofErr w:type="gramStart"/>
      <w:r w:rsidRPr="00AE5DD6">
        <w:rPr>
          <w:sz w:val="30"/>
          <w:szCs w:val="30"/>
        </w:rPr>
        <w:t>являющиеся</w:t>
      </w:r>
      <w:proofErr w:type="gramEnd"/>
      <w:r w:rsidRPr="00AE5DD6">
        <w:rPr>
          <w:sz w:val="30"/>
          <w:szCs w:val="30"/>
        </w:rPr>
        <w:t xml:space="preserve"> спортсменами-учащимися специализированных учебно-спортивных учреждений, детско-юношеских спортивных школ (специализированных детско-юношеских школ олимпийского резерва), включенных в структуру клубов по виду (видам) спорта в виде обособленных структурных подразделений.</w:t>
      </w:r>
    </w:p>
    <w:p w:rsidR="00AE5DD6" w:rsidRPr="00AE5DD6" w:rsidRDefault="00AE5DD6" w:rsidP="00AE5DD6">
      <w:pPr>
        <w:pStyle w:val="a3"/>
        <w:ind w:left="0" w:right="283" w:firstLine="360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 xml:space="preserve">Не </w:t>
      </w:r>
      <w:proofErr w:type="gramStart"/>
      <w:r w:rsidRPr="00AE5DD6">
        <w:rPr>
          <w:rFonts w:ascii="Times New Roman" w:hAnsi="Times New Roman" w:cs="Times New Roman"/>
          <w:sz w:val="30"/>
          <w:szCs w:val="30"/>
        </w:rPr>
        <w:t>относящихся</w:t>
      </w:r>
      <w:proofErr w:type="gramEnd"/>
      <w:r w:rsidRPr="00AE5DD6">
        <w:rPr>
          <w:rFonts w:ascii="Times New Roman" w:hAnsi="Times New Roman" w:cs="Times New Roman"/>
          <w:sz w:val="30"/>
          <w:szCs w:val="30"/>
        </w:rPr>
        <w:t xml:space="preserve"> к незанятым в соответствии с пунктом 4, лица:</w:t>
      </w:r>
    </w:p>
    <w:p w:rsidR="00AE5DD6" w:rsidRPr="00AE5DD6" w:rsidRDefault="00AE5DD6" w:rsidP="00AE5DD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 xml:space="preserve">с </w:t>
      </w:r>
      <w:proofErr w:type="gramStart"/>
      <w:r w:rsidRPr="00AE5DD6">
        <w:rPr>
          <w:sz w:val="30"/>
          <w:szCs w:val="30"/>
        </w:rPr>
        <w:t>которыми</w:t>
      </w:r>
      <w:proofErr w:type="gramEnd"/>
      <w:r w:rsidRPr="00AE5DD6">
        <w:rPr>
          <w:sz w:val="30"/>
          <w:szCs w:val="30"/>
        </w:rPr>
        <w:t xml:space="preserve"> прекращены трудовые отношения, - в течение шести месяцев с даты увольнения;</w:t>
      </w:r>
    </w:p>
    <w:p w:rsidR="00AE5DD6" w:rsidRPr="00AE5DD6" w:rsidRDefault="00AE5DD6" w:rsidP="00AE5DD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являвшиеся военнослужащими, сотрудниками (работниками) военизированной организации, имевшими специальные звания, - в течение шести месяцев, начиная с месяца, в котором были прекращены указанные отношения;</w:t>
      </w:r>
    </w:p>
    <w:p w:rsidR="00AE5DD6" w:rsidRDefault="00AE5DD6" w:rsidP="00AE5DD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 xml:space="preserve">являвшиеся резервистами во время прохождения занятий и учебных сборов, - в течение шести месяцев, начиная с месяца, в котором были </w:t>
      </w:r>
      <w:r w:rsidRPr="00AE5DD6">
        <w:rPr>
          <w:sz w:val="30"/>
          <w:szCs w:val="30"/>
        </w:rPr>
        <w:lastRenderedPageBreak/>
        <w:t>прекращены указанные отношения;</w:t>
      </w:r>
    </w:p>
    <w:p w:rsidR="00AE5DD6" w:rsidRPr="00AE5DD6" w:rsidRDefault="00AE5DD6" w:rsidP="00AE5DD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являвшиеся военнообязанными во время прохождения военных или специальных сборов, - в течение шести месяцев, начиная с месяца, в котором были прекращены указанные отношения;</w:t>
      </w:r>
    </w:p>
    <w:p w:rsidR="00AE5DD6" w:rsidRPr="00AE5DD6" w:rsidRDefault="00AE5DD6" w:rsidP="00AE5DD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закончившие прохождение альтернативной службы, - в течение шести месяцев, начиная с месяца, в котором были прекращены указанные отношения;</w:t>
      </w:r>
    </w:p>
    <w:p w:rsidR="00AE5DD6" w:rsidRPr="00AE5DD6" w:rsidRDefault="00AE5DD6" w:rsidP="00AE5DD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получившие образование в дневной форме получения образования, - до окончания календарного года, в котором были прекращены образовательные отношения в связи с получением образования;</w:t>
      </w:r>
    </w:p>
    <w:p w:rsidR="00AE5DD6" w:rsidRPr="00AE5DD6" w:rsidRDefault="00AE5DD6" w:rsidP="00AE5DD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являвшиеся учащимися духовных учебных заведений, - до окончания календарного года, в котором были прекращены образовательные отношения;</w:t>
      </w:r>
    </w:p>
    <w:p w:rsidR="00AE5DD6" w:rsidRPr="00AE5DD6" w:rsidRDefault="00AE5DD6" w:rsidP="00AE5DD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признанные инвалидами (независимо от группы, причины, даты наступления и срока инвалидности);</w:t>
      </w:r>
    </w:p>
    <w:p w:rsidR="00AE5DD6" w:rsidRPr="00AE5DD6" w:rsidRDefault="00AE5DD6" w:rsidP="00AE5DD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признанные по решению суда недееспособными;</w:t>
      </w:r>
    </w:p>
    <w:p w:rsidR="00AE5DD6" w:rsidRPr="00AE5DD6" w:rsidRDefault="00AE5DD6" w:rsidP="00AE5DD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 xml:space="preserve">имеющие право на получение пенсии по инвалидности или по случаю потери кормильца в связи с несчастным случаем на производстве или профессиональным заболеванием, получающие ежемесячные страховые выплаты в соответствии с </w:t>
      </w:r>
      <w:hyperlink r:id="rId7" w:history="1">
        <w:r w:rsidRPr="00AE5DD6">
          <w:rPr>
            <w:sz w:val="30"/>
            <w:szCs w:val="30"/>
          </w:rPr>
          <w:t>законодательством</w:t>
        </w:r>
      </w:hyperlink>
      <w:r w:rsidRPr="00AE5DD6">
        <w:rPr>
          <w:sz w:val="30"/>
          <w:szCs w:val="30"/>
        </w:rPr>
        <w:t xml:space="preserve"> об обязательном страховании от несчастных случаев на производстве и профессиональных заболеваний;</w:t>
      </w:r>
    </w:p>
    <w:p w:rsidR="00AE5DD6" w:rsidRPr="00AE5DD6" w:rsidRDefault="00AE5DD6" w:rsidP="00AE5DD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являющиеся получателями пенсии, в том числе из других государств, пособий из средств республиканского бюджета, бюджета государственного внебюджетного фонда социальной защиты населения Республики Беларусь (за исключением пособий, носящих единовременный характер), пособий по временной нетрудоспособности;</w:t>
      </w:r>
    </w:p>
    <w:p w:rsidR="00AE5DD6" w:rsidRPr="00AE5DD6" w:rsidRDefault="00AE5DD6" w:rsidP="00AE5DD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proofErr w:type="spellStart"/>
      <w:r w:rsidRPr="00AE5DD6">
        <w:rPr>
          <w:sz w:val="30"/>
          <w:szCs w:val="30"/>
        </w:rPr>
        <w:t>вляющиеся</w:t>
      </w:r>
      <w:proofErr w:type="spellEnd"/>
      <w:r w:rsidRPr="00AE5DD6">
        <w:rPr>
          <w:sz w:val="30"/>
          <w:szCs w:val="30"/>
        </w:rPr>
        <w:t xml:space="preserve"> олимпийскими чемпионами, получающими государственную стипендию;</w:t>
      </w:r>
    </w:p>
    <w:p w:rsidR="00AE5DD6" w:rsidRPr="00AE5DD6" w:rsidRDefault="00AE5DD6" w:rsidP="004F0CB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являющиеся супругом (супругой) военнослужащего, в период их совместного проживания в местностях, где отсутствовала возможность их трудоустройства на время прохождения военной службы, работы по распределению (перераспределению) или направлению (последующему направлению) на работу;</w:t>
      </w:r>
    </w:p>
    <w:p w:rsidR="00AE5DD6" w:rsidRPr="00AE5DD6" w:rsidRDefault="00AE5DD6" w:rsidP="004F0CB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являющиеся супругом (супругой) лица, назначенного на должность в межгосударственный орган, предусмотренный в международных договорах Республики Беларусь, либо решениях соответствующих международных органов;</w:t>
      </w:r>
    </w:p>
    <w:p w:rsidR="00AE5DD6" w:rsidRPr="00AE5DD6" w:rsidRDefault="00AE5DD6" w:rsidP="004F0CB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являющиеся пребывающим (пребывающей) за границей на основании приказа Министерства иностранных дел супругом (супругой) дипломатического работника, работника административно-</w:t>
      </w:r>
      <w:r w:rsidRPr="00AE5DD6">
        <w:rPr>
          <w:sz w:val="30"/>
          <w:szCs w:val="30"/>
        </w:rPr>
        <w:lastRenderedPageBreak/>
        <w:t>технического персонала, направленных на работу в дипломатические представительства и консульские учреждения Республики Беларусь;</w:t>
      </w:r>
    </w:p>
    <w:p w:rsidR="00AE5DD6" w:rsidRPr="00AE5DD6" w:rsidRDefault="00AE5DD6" w:rsidP="004F0CB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 xml:space="preserve">получающие доходы от сдачи внаем жилых и нежилых помещений, </w:t>
      </w:r>
      <w:proofErr w:type="spellStart"/>
      <w:r w:rsidRPr="00AE5DD6">
        <w:rPr>
          <w:sz w:val="30"/>
          <w:szCs w:val="30"/>
        </w:rPr>
        <w:t>машино-мест</w:t>
      </w:r>
      <w:proofErr w:type="spellEnd"/>
      <w:r w:rsidRPr="00AE5DD6">
        <w:rPr>
          <w:sz w:val="30"/>
          <w:szCs w:val="30"/>
        </w:rPr>
        <w:t>, - при условии уплаты подоходного налога с физических лиц с такого дохода;</w:t>
      </w:r>
    </w:p>
    <w:p w:rsidR="00AE5DD6" w:rsidRPr="00AE5DD6" w:rsidRDefault="00AE5DD6" w:rsidP="004F0CB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 xml:space="preserve">граждане Республики Беларусь, прибывшие в Республику Беларусь для постоянного проживания, иностранные граждане или лица без гражданства, получившие </w:t>
      </w:r>
      <w:hyperlink r:id="rId8" w:history="1">
        <w:r w:rsidRPr="00AE5DD6">
          <w:rPr>
            <w:sz w:val="30"/>
            <w:szCs w:val="30"/>
          </w:rPr>
          <w:t>разрешение</w:t>
        </w:r>
      </w:hyperlink>
      <w:r w:rsidRPr="00AE5DD6">
        <w:rPr>
          <w:sz w:val="30"/>
          <w:szCs w:val="30"/>
        </w:rPr>
        <w:t xml:space="preserve"> на постоянное проживание в Республике Беларусь, зарегистрированные по месту жительства в Республике Беларусь, - в течение шести месяцев, начиная с месяца, в котором они были зарегистрированы;</w:t>
      </w:r>
    </w:p>
    <w:p w:rsidR="00AE5DD6" w:rsidRPr="00AE5DD6" w:rsidRDefault="00AE5DD6" w:rsidP="004F0CB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 xml:space="preserve">к </w:t>
      </w:r>
      <w:proofErr w:type="gramStart"/>
      <w:r w:rsidRPr="00AE5DD6">
        <w:rPr>
          <w:sz w:val="30"/>
          <w:szCs w:val="30"/>
        </w:rPr>
        <w:t>которым</w:t>
      </w:r>
      <w:proofErr w:type="gramEnd"/>
      <w:r w:rsidRPr="00AE5DD6">
        <w:rPr>
          <w:sz w:val="30"/>
          <w:szCs w:val="30"/>
        </w:rPr>
        <w:t xml:space="preserve"> применялись предусмотренные законодательными актами меры по обеспечению безопасности, не позволявшие заниматься различными видами деятельности;</w:t>
      </w:r>
    </w:p>
    <w:p w:rsidR="00AE5DD6" w:rsidRPr="00AE5DD6" w:rsidRDefault="00AE5DD6" w:rsidP="004F0CB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 xml:space="preserve">выполнявшие в течение полного сезона сезонные работы, включенные в </w:t>
      </w:r>
      <w:hyperlink r:id="rId9" w:history="1">
        <w:r w:rsidRPr="00AE5DD6">
          <w:rPr>
            <w:sz w:val="30"/>
            <w:szCs w:val="30"/>
          </w:rPr>
          <w:t>Список</w:t>
        </w:r>
      </w:hyperlink>
      <w:r w:rsidRPr="00AE5DD6">
        <w:rPr>
          <w:sz w:val="30"/>
          <w:szCs w:val="30"/>
        </w:rPr>
        <w:t xml:space="preserve"> сезонных работ, выполнение которых в течение полного сезона засчитывается в стаж для назначения пенсии за год работы, - до начала следующего сезона;</w:t>
      </w:r>
    </w:p>
    <w:p w:rsidR="00AE5DD6" w:rsidRPr="00AE5DD6" w:rsidRDefault="00AE5DD6" w:rsidP="004F0CB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находившиеся под медицинским наблюдением - в период беременности и родов;</w:t>
      </w:r>
    </w:p>
    <w:p w:rsidR="00AE5DD6" w:rsidRPr="00AE5DD6" w:rsidRDefault="00AE5DD6" w:rsidP="004F0CB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находящиеся под диспансерным наблюдением в связи с хроническими или затяжными психическими расстройствами (заболеваниями), за исключением лиц, страдающих синдромом зависимости от алкоголя, наркотических средств или токсических веществ;</w:t>
      </w:r>
    </w:p>
    <w:p w:rsidR="00AE5DD6" w:rsidRPr="00AE5DD6" w:rsidRDefault="00AE5DD6" w:rsidP="004F0CB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r w:rsidRPr="00AE5DD6">
        <w:rPr>
          <w:sz w:val="30"/>
          <w:szCs w:val="30"/>
        </w:rPr>
        <w:t>отбывающие наказание по приговору суда в виде ареста, ограничения свободы, лишения свободы или пожизненного заключения, в отношении которых применяется мера пресечения в виде домашнего ареста либо заключения под стражу, а также находящиеся в лечебно-трудовых профилакториях;</w:t>
      </w:r>
    </w:p>
    <w:p w:rsidR="00AE5DD6" w:rsidRPr="00AE5DD6" w:rsidRDefault="00AE5DD6" w:rsidP="004F0CB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proofErr w:type="gramStart"/>
      <w:r w:rsidRPr="00AE5DD6">
        <w:rPr>
          <w:sz w:val="30"/>
          <w:szCs w:val="30"/>
        </w:rPr>
        <w:t>находящиеся</w:t>
      </w:r>
      <w:proofErr w:type="gramEnd"/>
      <w:r w:rsidRPr="00AE5DD6">
        <w:rPr>
          <w:sz w:val="30"/>
          <w:szCs w:val="30"/>
        </w:rPr>
        <w:t xml:space="preserve"> в розыске;</w:t>
      </w:r>
    </w:p>
    <w:p w:rsidR="00AE5DD6" w:rsidRPr="00AE5DD6" w:rsidRDefault="00AE5DD6" w:rsidP="004F0CB6">
      <w:pPr>
        <w:pStyle w:val="ConsPlusNormal"/>
        <w:numPr>
          <w:ilvl w:val="0"/>
          <w:numId w:val="4"/>
        </w:numPr>
        <w:ind w:left="0" w:right="283"/>
        <w:jc w:val="both"/>
        <w:rPr>
          <w:sz w:val="30"/>
          <w:szCs w:val="30"/>
        </w:rPr>
      </w:pPr>
      <w:proofErr w:type="gramStart"/>
      <w:r w:rsidRPr="00AE5DD6">
        <w:rPr>
          <w:sz w:val="30"/>
          <w:szCs w:val="30"/>
        </w:rPr>
        <w:t>находящиеся</w:t>
      </w:r>
      <w:proofErr w:type="gramEnd"/>
      <w:r w:rsidRPr="00AE5DD6">
        <w:rPr>
          <w:sz w:val="30"/>
          <w:szCs w:val="30"/>
        </w:rPr>
        <w:t xml:space="preserve"> на принудительном лечении.</w:t>
      </w:r>
    </w:p>
    <w:p w:rsidR="00AE5DD6" w:rsidRPr="00AE5DD6" w:rsidRDefault="00AE5DD6" w:rsidP="00AE5DD6">
      <w:pPr>
        <w:pStyle w:val="a3"/>
        <w:ind w:left="0" w:right="283" w:firstLine="360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Срок освобождения от оплаты услуг определяется комиссией. В период работы с базой данных ведется широкомасштабная информационная работа с населением</w:t>
      </w:r>
      <w:r w:rsidR="004F0CB6">
        <w:rPr>
          <w:rFonts w:ascii="Times New Roman" w:hAnsi="Times New Roman" w:cs="Times New Roman"/>
          <w:sz w:val="30"/>
          <w:szCs w:val="30"/>
        </w:rPr>
        <w:t>, разъ</w:t>
      </w:r>
      <w:r w:rsidRPr="00AE5DD6">
        <w:rPr>
          <w:rFonts w:ascii="Times New Roman" w:hAnsi="Times New Roman" w:cs="Times New Roman"/>
          <w:sz w:val="30"/>
          <w:szCs w:val="30"/>
        </w:rPr>
        <w:t>яснение законодательства, приглашаются на комиссию. Кроме подтверждения признаков, граждан могут освободить и по подтверждающим документам, доказывающим занятость в экономике. Каждый человек рассматривается индивидуально.</w:t>
      </w:r>
    </w:p>
    <w:p w:rsidR="00AE5DD6" w:rsidRPr="00AE5DD6" w:rsidRDefault="00AE5DD6" w:rsidP="00AE5DD6">
      <w:pPr>
        <w:pStyle w:val="a3"/>
        <w:ind w:left="0" w:right="283" w:firstLine="360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lastRenderedPageBreak/>
        <w:t>На данный момент база данных не совершенна, по каким – либо причинам в нее включены военнослужащие, студенты, работающие люди.</w:t>
      </w:r>
    </w:p>
    <w:p w:rsidR="00AE5DD6" w:rsidRPr="00AE5DD6" w:rsidRDefault="00AE5DD6" w:rsidP="00AE5DD6">
      <w:pPr>
        <w:pStyle w:val="a3"/>
        <w:ind w:left="0" w:right="283" w:firstLine="360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>Ежемесячно проходят заседания комиссии второй и четвертый четверг месяца. На сегодня прошло 34 заседания комиссий, из них 5 выездных. На комиссию приглашено 550 человек, явилось около 300 человек, 89 трудоустроено. К сожалению, не все лица, получив направление в организацию, трудоустраиваются, некоторые проходят через комиссию по несколько раз, работают непродолжительное время. Самостоятельно обращаются в комиссию лишь единицы, по приглашению приходят не все граждане, в доставке на комиссию оказывает содействие РОВД.</w:t>
      </w:r>
    </w:p>
    <w:p w:rsidR="00AE5DD6" w:rsidRPr="00AE5DD6" w:rsidRDefault="00AE5DD6" w:rsidP="00AE5DD6">
      <w:pPr>
        <w:pStyle w:val="a3"/>
        <w:ind w:left="0" w:right="283" w:firstLine="360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 xml:space="preserve">Жители района, не подтвердившие свою занятость в экономике, отказавшиеся от трудоустройства, при этом являющиеся собственниками жилья, нанимателями комнат в общежитии, зарегистрированным по этим же адресам, и которые являются плательщиками </w:t>
      </w:r>
      <w:proofErr w:type="spellStart"/>
      <w:proofErr w:type="gramStart"/>
      <w:r w:rsidRPr="00AE5DD6">
        <w:rPr>
          <w:rFonts w:ascii="Times New Roman" w:hAnsi="Times New Roman" w:cs="Times New Roman"/>
          <w:sz w:val="30"/>
          <w:szCs w:val="30"/>
        </w:rPr>
        <w:t>жилищно</w:t>
      </w:r>
      <w:proofErr w:type="spellEnd"/>
      <w:r w:rsidRPr="00AE5DD6">
        <w:rPr>
          <w:rFonts w:ascii="Times New Roman" w:hAnsi="Times New Roman" w:cs="Times New Roman"/>
          <w:sz w:val="30"/>
          <w:szCs w:val="30"/>
        </w:rPr>
        <w:t xml:space="preserve"> – коммунальных</w:t>
      </w:r>
      <w:proofErr w:type="gramEnd"/>
      <w:r w:rsidRPr="00AE5DD6">
        <w:rPr>
          <w:rFonts w:ascii="Times New Roman" w:hAnsi="Times New Roman" w:cs="Times New Roman"/>
          <w:sz w:val="30"/>
          <w:szCs w:val="30"/>
        </w:rPr>
        <w:t xml:space="preserve"> услуг, включаются в списки на оплату услуг по ценам (тарифам), обеспечивающим полное возмещение экономически обоснованных затрат на их оказание с 01.01.19 по горячему водоснабжению, с 01.10.19 теплоснабжению, и газоснабжению (при наличии индивидуального газового отопительного прибора). В </w:t>
      </w:r>
      <w:proofErr w:type="spellStart"/>
      <w:r w:rsidRPr="00AE5DD6">
        <w:rPr>
          <w:rFonts w:ascii="Times New Roman" w:hAnsi="Times New Roman" w:cs="Times New Roman"/>
          <w:sz w:val="30"/>
          <w:szCs w:val="30"/>
        </w:rPr>
        <w:t>Воложинском</w:t>
      </w:r>
      <w:proofErr w:type="spellEnd"/>
      <w:r w:rsidRPr="00AE5DD6">
        <w:rPr>
          <w:rFonts w:ascii="Times New Roman" w:hAnsi="Times New Roman" w:cs="Times New Roman"/>
          <w:sz w:val="30"/>
          <w:szCs w:val="30"/>
        </w:rPr>
        <w:t xml:space="preserve"> районе на теперешний момент оплачивают воду по 100% тарифу 2 человека. Один из них трудоустроился.</w:t>
      </w:r>
    </w:p>
    <w:p w:rsidR="00AE5DD6" w:rsidRPr="00AE5DD6" w:rsidRDefault="00AE5DD6" w:rsidP="00AE5DD6">
      <w:pPr>
        <w:pStyle w:val="a3"/>
        <w:ind w:left="0" w:right="283" w:firstLine="360"/>
        <w:jc w:val="both"/>
        <w:rPr>
          <w:rFonts w:ascii="Times New Roman" w:hAnsi="Times New Roman" w:cs="Times New Roman"/>
          <w:sz w:val="30"/>
          <w:szCs w:val="30"/>
        </w:rPr>
      </w:pPr>
      <w:r w:rsidRPr="00AE5DD6">
        <w:rPr>
          <w:rFonts w:ascii="Times New Roman" w:hAnsi="Times New Roman" w:cs="Times New Roman"/>
          <w:sz w:val="30"/>
          <w:szCs w:val="30"/>
        </w:rPr>
        <w:t xml:space="preserve">На сегодня отработана база за 3,4 квартал 2018 года. За 3 квартал в базе было 1865 человек, освобождено 1146, осталось 719. </w:t>
      </w:r>
      <w:proofErr w:type="gramStart"/>
      <w:r w:rsidRPr="00AE5DD6">
        <w:rPr>
          <w:rFonts w:ascii="Times New Roman" w:hAnsi="Times New Roman" w:cs="Times New Roman"/>
          <w:sz w:val="30"/>
          <w:szCs w:val="30"/>
        </w:rPr>
        <w:t>За 4 квартал после актуализаций осталось 1532 человека, 916 из них признаны занятыми в экономике, 616 не заняты в экономике.</w:t>
      </w:r>
      <w:proofErr w:type="gramEnd"/>
      <w:r w:rsidRPr="00AE5DD6">
        <w:rPr>
          <w:rFonts w:ascii="Times New Roman" w:hAnsi="Times New Roman" w:cs="Times New Roman"/>
          <w:sz w:val="30"/>
          <w:szCs w:val="30"/>
        </w:rPr>
        <w:t xml:space="preserve"> База за 1 квартал 2019 года поступила, в ней 1580 человек, ведется работа по исключению граждан из базы данных, работа комиссии продолжается.</w:t>
      </w:r>
    </w:p>
    <w:sectPr w:rsidR="00AE5DD6" w:rsidRPr="00AE5DD6" w:rsidSect="00AE5DD6"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72AC"/>
    <w:multiLevelType w:val="hybridMultilevel"/>
    <w:tmpl w:val="06CC1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449A4"/>
    <w:multiLevelType w:val="hybridMultilevel"/>
    <w:tmpl w:val="BBB80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75F04"/>
    <w:multiLevelType w:val="hybridMultilevel"/>
    <w:tmpl w:val="BCA46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522ECE"/>
    <w:multiLevelType w:val="hybridMultilevel"/>
    <w:tmpl w:val="B44A20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78010E70"/>
    <w:multiLevelType w:val="hybridMultilevel"/>
    <w:tmpl w:val="117660D8"/>
    <w:lvl w:ilvl="0" w:tplc="041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DD6"/>
    <w:rsid w:val="004A6E4B"/>
    <w:rsid w:val="004F0CB6"/>
    <w:rsid w:val="008B5CA5"/>
    <w:rsid w:val="00AE5DD6"/>
    <w:rsid w:val="00D87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DD6"/>
    <w:pPr>
      <w:ind w:left="720"/>
      <w:contextualSpacing/>
    </w:pPr>
  </w:style>
  <w:style w:type="paragraph" w:customStyle="1" w:styleId="ConsPlusNormal">
    <w:name w:val="ConsPlusNormal"/>
    <w:rsid w:val="00AE5D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5EFB181C6516E782C81896EBC621D7067C8BDA6CC7A99CCD1A0CDE1A075563ABA889FB4B2608B1623B4DA9oFh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5EFB181C6516E782C81896EBC621D7067C8BDA6CC0AB9DC61D0CDE1A075563ABA889FB4B2608B1623B4DA1oFh8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75EFB181C6516E782C81896EBC621D7067C8BDA6CC0A892CD190383100F0C6FA9AF86A45C2141BD633B4DA8FCo5h8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75EFB181C6516E782C81896EBC621D7067C8BDA6CC0AB9AC01F0F83100F0C6FA9AF86A45C2141BD633B4DA0F9o5hD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5EFB181C6516E782C81896EBC621D7067C8BDA6CC9AD9DCC1C0CDE1A075563ABA889FB4B2608B1623B4DA4oFh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2019-06-17T12:40:00Z</cp:lastPrinted>
  <dcterms:created xsi:type="dcterms:W3CDTF">2019-06-17T12:25:00Z</dcterms:created>
  <dcterms:modified xsi:type="dcterms:W3CDTF">2019-06-17T12:40:00Z</dcterms:modified>
</cp:coreProperties>
</file>