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7C" w:rsidRDefault="0046277C" w:rsidP="0046277C">
      <w:pPr>
        <w:spacing w:after="0" w:line="240" w:lineRule="auto"/>
        <w:textAlignment w:val="baseline"/>
        <w:outlineLvl w:val="0"/>
        <w:rPr>
          <w:rFonts w:ascii="Roboto" w:eastAsia="Times New Roman" w:hAnsi="Roboto" w:cs="Times New Roman"/>
          <w:b/>
          <w:bCs/>
          <w:color w:val="3D3D3D"/>
          <w:kern w:val="36"/>
          <w:sz w:val="54"/>
          <w:szCs w:val="54"/>
          <w:lang w:eastAsia="ru-RU"/>
        </w:rPr>
      </w:pPr>
      <w:r w:rsidRPr="0046277C">
        <w:rPr>
          <w:rFonts w:ascii="inherit" w:eastAsia="Times New Roman" w:hAnsi="inherit" w:cs="Courier New"/>
          <w:noProof/>
          <w:color w:val="006400"/>
          <w:sz w:val="23"/>
          <w:szCs w:val="23"/>
          <w:bdr w:val="none" w:sz="0" w:space="0" w:color="auto" w:frame="1"/>
          <w:lang w:eastAsia="ru-RU"/>
        </w:rPr>
        <w:drawing>
          <wp:anchor distT="0" distB="0" distL="114300" distR="114300" simplePos="0" relativeHeight="251658240" behindDoc="1" locked="0" layoutInCell="1" allowOverlap="1" wp14:anchorId="4602F8FA" wp14:editId="7B165E17">
            <wp:simplePos x="0" y="0"/>
            <wp:positionH relativeFrom="column">
              <wp:posOffset>-489585</wp:posOffset>
            </wp:positionH>
            <wp:positionV relativeFrom="paragraph">
              <wp:posOffset>1384935</wp:posOffset>
            </wp:positionV>
            <wp:extent cx="6392545" cy="4391025"/>
            <wp:effectExtent l="0" t="0" r="8255" b="9525"/>
            <wp:wrapThrough wrapText="bothSides">
              <wp:wrapPolygon edited="0">
                <wp:start x="0" y="0"/>
                <wp:lineTo x="0" y="21553"/>
                <wp:lineTo x="21564" y="21553"/>
                <wp:lineTo x="21564" y="0"/>
                <wp:lineTo x="0" y="0"/>
              </wp:wrapPolygon>
            </wp:wrapThrough>
            <wp:docPr id="1" name="Рисунок 1" descr="http://psl.by/wp-content/uploads/2019/09/Fliker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sl.by/wp-content/uploads/2019/09/Fliker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77C">
        <w:rPr>
          <w:rFonts w:ascii="Roboto" w:eastAsia="Times New Roman" w:hAnsi="Roboto" w:cs="Times New Roman"/>
          <w:b/>
          <w:bCs/>
          <w:color w:val="3D3D3D"/>
          <w:kern w:val="36"/>
          <w:sz w:val="54"/>
          <w:szCs w:val="54"/>
          <w:lang w:eastAsia="ru-RU"/>
        </w:rPr>
        <w:t xml:space="preserve">Стань заметнее! Нацепи ФЛИКЕР! </w:t>
      </w:r>
    </w:p>
    <w:p w:rsidR="0046277C" w:rsidRPr="0046277C" w:rsidRDefault="0046277C" w:rsidP="0046277C">
      <w:pPr>
        <w:spacing w:after="0" w:line="240" w:lineRule="auto"/>
        <w:textAlignment w:val="baseline"/>
        <w:outlineLvl w:val="0"/>
        <w:rPr>
          <w:rFonts w:ascii="Roboto" w:eastAsia="Times New Roman" w:hAnsi="Roboto" w:cs="Times New Roman"/>
          <w:b/>
          <w:bCs/>
          <w:color w:val="3D3D3D"/>
          <w:kern w:val="36"/>
          <w:sz w:val="54"/>
          <w:szCs w:val="54"/>
          <w:lang w:eastAsia="ru-RU"/>
        </w:rPr>
      </w:pPr>
      <w:bookmarkStart w:id="0" w:name="_GoBack"/>
      <w:bookmarkEnd w:id="0"/>
      <w:r w:rsidRPr="0046277C">
        <w:rPr>
          <w:rFonts w:ascii="Roboto" w:eastAsia="Times New Roman" w:hAnsi="Roboto" w:cs="Times New Roman"/>
          <w:b/>
          <w:bCs/>
          <w:color w:val="3D3D3D"/>
          <w:kern w:val="36"/>
          <w:sz w:val="54"/>
          <w:szCs w:val="54"/>
          <w:lang w:eastAsia="ru-RU"/>
        </w:rPr>
        <w:t>27 сентября пройдет Единый день безопасности дорожного движения</w:t>
      </w:r>
    </w:p>
    <w:p w:rsidR="0046277C" w:rsidRPr="0046277C" w:rsidRDefault="0046277C" w:rsidP="0046277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" w:eastAsia="Times New Roman" w:hAnsi="Courier" w:cs="Courier New"/>
          <w:color w:val="3D3D3D"/>
          <w:sz w:val="20"/>
          <w:szCs w:val="20"/>
          <w:lang w:eastAsia="ru-RU"/>
        </w:rPr>
      </w:pPr>
    </w:p>
    <w:p w:rsidR="0046277C" w:rsidRPr="0046277C" w:rsidRDefault="0046277C" w:rsidP="0046277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</w:pPr>
      <w:r w:rsidRPr="0046277C">
        <w:rPr>
          <w:rFonts w:ascii="inherit" w:eastAsia="Times New Roman" w:hAnsi="inherit" w:cs="Times New Roman"/>
          <w:b/>
          <w:bCs/>
          <w:color w:val="3D3D3D"/>
          <w:sz w:val="24"/>
          <w:szCs w:val="24"/>
          <w:bdr w:val="none" w:sz="0" w:space="0" w:color="auto" w:frame="1"/>
          <w:lang w:eastAsia="ru-RU"/>
        </w:rPr>
        <w:t>27 сентября 2019 года на территории Воложинского района</w:t>
      </w:r>
      <w:r w:rsidRPr="0046277C"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  <w:br/>
      </w:r>
      <w:r w:rsidRPr="0046277C">
        <w:rPr>
          <w:rFonts w:ascii="inherit" w:eastAsia="Times New Roman" w:hAnsi="inherit" w:cs="Times New Roman"/>
          <w:b/>
          <w:bCs/>
          <w:color w:val="3D3D3D"/>
          <w:sz w:val="24"/>
          <w:szCs w:val="24"/>
          <w:bdr w:val="none" w:sz="0" w:space="0" w:color="auto" w:frame="1"/>
          <w:lang w:eastAsia="ru-RU"/>
        </w:rPr>
        <w:t>пройдет Единый день безопасности дорожного движения под девизом</w:t>
      </w:r>
      <w:r w:rsidRPr="0046277C"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  <w:br/>
      </w:r>
      <w:r w:rsidRPr="0046277C">
        <w:rPr>
          <w:rFonts w:ascii="inherit" w:eastAsia="Times New Roman" w:hAnsi="inherit" w:cs="Times New Roman"/>
          <w:b/>
          <w:bCs/>
          <w:color w:val="3D3D3D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46277C">
        <w:rPr>
          <w:rFonts w:ascii="inherit" w:eastAsia="Times New Roman" w:hAnsi="inherit" w:cs="Times New Roman"/>
          <w:b/>
          <w:bCs/>
          <w:color w:val="3D3D3D"/>
          <w:sz w:val="24"/>
          <w:szCs w:val="24"/>
          <w:bdr w:val="none" w:sz="0" w:space="0" w:color="auto" w:frame="1"/>
          <w:lang w:eastAsia="ru-RU"/>
        </w:rPr>
        <w:t>Фликер</w:t>
      </w:r>
      <w:proofErr w:type="spellEnd"/>
      <w:r w:rsidRPr="0046277C">
        <w:rPr>
          <w:rFonts w:ascii="inherit" w:eastAsia="Times New Roman" w:hAnsi="inherit" w:cs="Times New Roman"/>
          <w:b/>
          <w:bCs/>
          <w:color w:val="3D3D3D"/>
          <w:sz w:val="24"/>
          <w:szCs w:val="24"/>
          <w:bdr w:val="none" w:sz="0" w:space="0" w:color="auto" w:frame="1"/>
          <w:lang w:eastAsia="ru-RU"/>
        </w:rPr>
        <w:t>» — мой дорожный талисман!»</w:t>
      </w:r>
    </w:p>
    <w:p w:rsidR="0046277C" w:rsidRPr="0046277C" w:rsidRDefault="0046277C" w:rsidP="0046277C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</w:pPr>
      <w:r w:rsidRPr="0046277C"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  <w:t>Уважаемые пешеходы, велосипедисты, возчики гужевого транспорта! Для того</w:t>
      </w:r>
      <w:proofErr w:type="gramStart"/>
      <w:r w:rsidRPr="0046277C"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  <w:t>,</w:t>
      </w:r>
      <w:proofErr w:type="gramEnd"/>
      <w:r w:rsidRPr="0046277C"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  <w:t xml:space="preserve"> чтобы стать заметными в темноте, предотвратить аварии в темное время суток, сохранить свое здоровье и жизнь, используйте </w:t>
      </w:r>
      <w:proofErr w:type="spellStart"/>
      <w:r w:rsidRPr="0046277C"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  <w:t>световозвращающие</w:t>
      </w:r>
      <w:proofErr w:type="spellEnd"/>
      <w:r w:rsidRPr="0046277C">
        <w:rPr>
          <w:rFonts w:ascii="inherit" w:eastAsia="Times New Roman" w:hAnsi="inherit" w:cs="Times New Roman"/>
          <w:color w:val="3D3D3D"/>
          <w:sz w:val="24"/>
          <w:szCs w:val="24"/>
          <w:lang w:eastAsia="ru-RU"/>
        </w:rPr>
        <w:t xml:space="preserve"> элементы и жилеты повышенной видимости.</w:t>
      </w:r>
    </w:p>
    <w:p w:rsidR="00D0575A" w:rsidRDefault="00D0575A"/>
    <w:sectPr w:rsidR="00D0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7C"/>
    <w:rsid w:val="003B72C3"/>
    <w:rsid w:val="0046277C"/>
    <w:rsid w:val="00624909"/>
    <w:rsid w:val="00D0575A"/>
    <w:rsid w:val="00E7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1950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62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psl.by/wp-content/uploads/2019/09/Fliker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2019-09-26T08:19:00Z</dcterms:created>
  <dcterms:modified xsi:type="dcterms:W3CDTF">2019-09-26T08:21:00Z</dcterms:modified>
</cp:coreProperties>
</file>