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5A0" w:rsidRPr="00B6015F" w:rsidRDefault="002455A0" w:rsidP="002455A0">
      <w:pPr>
        <w:pStyle w:val="table10"/>
        <w:spacing w:line="280" w:lineRule="exact"/>
        <w:jc w:val="center"/>
        <w:rPr>
          <w:rFonts w:cs="Arial"/>
          <w:b/>
          <w:bCs/>
          <w:color w:val="000000"/>
          <w:sz w:val="28"/>
          <w:szCs w:val="28"/>
        </w:rPr>
      </w:pPr>
      <w:r w:rsidRPr="00B6015F">
        <w:rPr>
          <w:rFonts w:cs="Arial"/>
          <w:b/>
          <w:sz w:val="28"/>
          <w:szCs w:val="28"/>
        </w:rPr>
        <w:t>Перечень административных процедур, осуществляемых государственными органами и иными организациями по заявлениям граждан, утвержденных</w:t>
      </w:r>
      <w:bookmarkStart w:id="0" w:name="doc"/>
      <w:r w:rsidRPr="00B6015F">
        <w:rPr>
          <w:rFonts w:cs="Arial"/>
          <w:b/>
          <w:bCs/>
          <w:color w:val="000000"/>
          <w:sz w:val="28"/>
          <w:szCs w:val="28"/>
        </w:rPr>
        <w:t xml:space="preserve"> Указом № 200 от 26 апреля </w:t>
      </w:r>
      <w:smartTag w:uri="urn:schemas-microsoft-com:office:smarttags" w:element="metricconverter">
        <w:smartTagPr>
          <w:attr w:name="ProductID" w:val="2010 г"/>
        </w:smartTagPr>
        <w:r w:rsidRPr="00B6015F">
          <w:rPr>
            <w:rFonts w:cs="Arial"/>
            <w:b/>
            <w:bCs/>
            <w:color w:val="000000"/>
            <w:sz w:val="28"/>
            <w:szCs w:val="28"/>
          </w:rPr>
          <w:t>2010 г</w:t>
        </w:r>
      </w:smartTag>
      <w:r w:rsidRPr="00B6015F">
        <w:rPr>
          <w:rFonts w:cs="Arial"/>
          <w:b/>
          <w:bCs/>
          <w:color w:val="000000"/>
          <w:sz w:val="28"/>
          <w:szCs w:val="28"/>
        </w:rPr>
        <w:t>.  «Об административных процедурах, осуществляемых государственными органами и иными организациями по заявлениям граждан</w:t>
      </w:r>
      <w:bookmarkEnd w:id="0"/>
      <w:r w:rsidRPr="00B6015F">
        <w:rPr>
          <w:rFonts w:cs="Arial"/>
          <w:b/>
          <w:bCs/>
          <w:color w:val="000000"/>
          <w:sz w:val="28"/>
          <w:szCs w:val="28"/>
        </w:rPr>
        <w:t>»</w:t>
      </w:r>
    </w:p>
    <w:p w:rsidR="002455A0" w:rsidRPr="00B6015F" w:rsidRDefault="002455A0" w:rsidP="002455A0">
      <w:pPr>
        <w:pStyle w:val="table10"/>
        <w:spacing w:line="280" w:lineRule="exact"/>
        <w:jc w:val="both"/>
        <w:rPr>
          <w:rFonts w:cs="Arial"/>
          <w:b/>
          <w:bCs/>
          <w:color w:val="000000"/>
          <w:sz w:val="28"/>
          <w:szCs w:val="28"/>
        </w:rPr>
      </w:pPr>
    </w:p>
    <w:tbl>
      <w:tblPr>
        <w:tblW w:w="5019" w:type="pct"/>
        <w:tblLayout w:type="fixed"/>
        <w:tblLook w:val="01E0" w:firstRow="1" w:lastRow="1" w:firstColumn="1" w:lastColumn="1" w:noHBand="0" w:noVBand="0"/>
      </w:tblPr>
      <w:tblGrid>
        <w:gridCol w:w="2343"/>
        <w:gridCol w:w="2319"/>
        <w:gridCol w:w="2723"/>
        <w:gridCol w:w="63"/>
        <w:gridCol w:w="2194"/>
        <w:gridCol w:w="2256"/>
        <w:gridCol w:w="1716"/>
      </w:tblGrid>
      <w:tr w:rsidR="002455A0" w:rsidRPr="00B6015F" w:rsidTr="00B55A86">
        <w:trPr>
          <w:trHeight w:val="20"/>
          <w:tblHeader/>
        </w:trPr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2455A0" w:rsidRPr="00B6015F" w:rsidRDefault="002455A0" w:rsidP="00B55A86">
            <w:pPr>
              <w:pStyle w:val="table10"/>
              <w:spacing w:line="240" w:lineRule="exact"/>
              <w:jc w:val="center"/>
              <w:rPr>
                <w:sz w:val="28"/>
                <w:szCs w:val="28"/>
              </w:rPr>
            </w:pPr>
            <w:r w:rsidRPr="00B6015F">
              <w:rPr>
                <w:sz w:val="28"/>
                <w:szCs w:val="28"/>
              </w:rPr>
              <w:t>1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2455A0" w:rsidRPr="00B6015F" w:rsidRDefault="002455A0" w:rsidP="00B55A86">
            <w:pPr>
              <w:pStyle w:val="table10"/>
              <w:spacing w:line="240" w:lineRule="exact"/>
              <w:jc w:val="center"/>
              <w:rPr>
                <w:sz w:val="28"/>
                <w:szCs w:val="28"/>
              </w:rPr>
            </w:pPr>
            <w:r w:rsidRPr="00B6015F">
              <w:rPr>
                <w:sz w:val="28"/>
                <w:szCs w:val="28"/>
              </w:rPr>
              <w:t>2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2455A0" w:rsidRPr="00B6015F" w:rsidRDefault="002455A0" w:rsidP="00B55A86">
            <w:pPr>
              <w:pStyle w:val="table10"/>
              <w:spacing w:line="240" w:lineRule="exact"/>
              <w:jc w:val="center"/>
              <w:rPr>
                <w:sz w:val="28"/>
                <w:szCs w:val="28"/>
              </w:rPr>
            </w:pPr>
            <w:r w:rsidRPr="00B6015F">
              <w:rPr>
                <w:sz w:val="28"/>
                <w:szCs w:val="28"/>
              </w:rPr>
              <w:t>3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2455A0" w:rsidRPr="00B6015F" w:rsidRDefault="002455A0" w:rsidP="00B55A86">
            <w:pPr>
              <w:pStyle w:val="table10"/>
              <w:spacing w:line="240" w:lineRule="exact"/>
              <w:jc w:val="center"/>
              <w:rPr>
                <w:sz w:val="28"/>
                <w:szCs w:val="28"/>
              </w:rPr>
            </w:pPr>
            <w:r w:rsidRPr="00B6015F">
              <w:rPr>
                <w:sz w:val="28"/>
                <w:szCs w:val="28"/>
              </w:rPr>
              <w:t>4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2455A0" w:rsidRPr="00B6015F" w:rsidRDefault="002455A0" w:rsidP="00B55A86">
            <w:pPr>
              <w:pStyle w:val="table10"/>
              <w:spacing w:line="240" w:lineRule="exact"/>
              <w:jc w:val="center"/>
              <w:rPr>
                <w:sz w:val="28"/>
                <w:szCs w:val="28"/>
              </w:rPr>
            </w:pPr>
            <w:r w:rsidRPr="00B6015F">
              <w:rPr>
                <w:sz w:val="28"/>
                <w:szCs w:val="28"/>
              </w:rPr>
              <w:t>5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2455A0" w:rsidRPr="00B6015F" w:rsidRDefault="002455A0" w:rsidP="00B55A86">
            <w:pPr>
              <w:pStyle w:val="table10"/>
              <w:spacing w:line="240" w:lineRule="exact"/>
              <w:jc w:val="center"/>
              <w:rPr>
                <w:sz w:val="28"/>
                <w:szCs w:val="28"/>
              </w:rPr>
            </w:pPr>
            <w:r w:rsidRPr="00B6015F">
              <w:rPr>
                <w:sz w:val="28"/>
                <w:szCs w:val="28"/>
              </w:rPr>
              <w:t>6</w:t>
            </w:r>
          </w:p>
        </w:tc>
      </w:tr>
      <w:tr w:rsidR="002455A0" w:rsidRPr="00B6015F" w:rsidTr="00B55A86">
        <w:trPr>
          <w:trHeight w:val="20"/>
        </w:trPr>
        <w:tc>
          <w:tcPr>
            <w:tcW w:w="2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2455A0" w:rsidRPr="00B6015F" w:rsidRDefault="002455A0" w:rsidP="00B55A86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Наименование </w:t>
            </w:r>
          </w:p>
          <w:p w:rsidR="002455A0" w:rsidRPr="00B6015F" w:rsidRDefault="002455A0" w:rsidP="00B55A86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административной </w:t>
            </w:r>
          </w:p>
          <w:p w:rsidR="002455A0" w:rsidRPr="00B6015F" w:rsidRDefault="002455A0" w:rsidP="00B55A86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>процедуры</w:t>
            </w:r>
          </w:p>
        </w:tc>
        <w:tc>
          <w:tcPr>
            <w:tcW w:w="27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2455A0" w:rsidRPr="00B6015F" w:rsidRDefault="002455A0" w:rsidP="00B55A86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Государственный </w:t>
            </w:r>
          </w:p>
          <w:p w:rsidR="002455A0" w:rsidRPr="00B6015F" w:rsidRDefault="002455A0" w:rsidP="00B55A86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>орган (иная организац</w:t>
            </w:r>
            <w:r w:rsidRPr="00B6015F">
              <w:rPr>
                <w:b/>
                <w:spacing w:val="-8"/>
                <w:sz w:val="28"/>
                <w:szCs w:val="28"/>
              </w:rPr>
              <w:t>ия</w:t>
            </w:r>
            <w:proofErr w:type="gramStart"/>
            <w:r w:rsidRPr="00B6015F">
              <w:rPr>
                <w:b/>
                <w:spacing w:val="-8"/>
                <w:sz w:val="28"/>
                <w:szCs w:val="28"/>
              </w:rPr>
              <w:t>),  в</w:t>
            </w:r>
            <w:proofErr w:type="gramEnd"/>
            <w:r w:rsidRPr="00B6015F">
              <w:rPr>
                <w:b/>
                <w:spacing w:val="-8"/>
                <w:sz w:val="28"/>
                <w:szCs w:val="28"/>
              </w:rPr>
              <w:t xml:space="preserve"> который  гражда</w:t>
            </w:r>
            <w:r w:rsidRPr="00B6015F">
              <w:rPr>
                <w:b/>
                <w:sz w:val="28"/>
                <w:szCs w:val="28"/>
              </w:rPr>
              <w:t>нин должен обратиться</w:t>
            </w:r>
          </w:p>
        </w:tc>
        <w:tc>
          <w:tcPr>
            <w:tcW w:w="32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2455A0" w:rsidRPr="00B6015F" w:rsidRDefault="002455A0" w:rsidP="00B55A86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Документы и (или) </w:t>
            </w:r>
          </w:p>
          <w:p w:rsidR="002455A0" w:rsidRPr="00B6015F" w:rsidRDefault="002455A0" w:rsidP="00B55A86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сведения, представляемые </w:t>
            </w:r>
            <w:r w:rsidRPr="00B6015F">
              <w:rPr>
                <w:b/>
                <w:spacing w:val="-4"/>
                <w:sz w:val="28"/>
                <w:szCs w:val="28"/>
              </w:rPr>
              <w:t>гражданином для осущест</w:t>
            </w:r>
            <w:r w:rsidRPr="00B6015F">
              <w:rPr>
                <w:b/>
                <w:spacing w:val="-4"/>
                <w:sz w:val="28"/>
                <w:szCs w:val="28"/>
              </w:rPr>
              <w:softHyphen/>
            </w:r>
            <w:r w:rsidRPr="00B6015F">
              <w:rPr>
                <w:b/>
                <w:sz w:val="28"/>
                <w:szCs w:val="28"/>
              </w:rPr>
              <w:t>вления административной процедуры*</w:t>
            </w:r>
          </w:p>
        </w:tc>
        <w:tc>
          <w:tcPr>
            <w:tcW w:w="26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2455A0" w:rsidRPr="00B6015F" w:rsidRDefault="002455A0" w:rsidP="00B55A86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Размер платы, </w:t>
            </w:r>
          </w:p>
          <w:p w:rsidR="002455A0" w:rsidRPr="00B6015F" w:rsidRDefault="002455A0" w:rsidP="00B55A86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взимаемой при </w:t>
            </w:r>
          </w:p>
          <w:p w:rsidR="002455A0" w:rsidRPr="00B6015F" w:rsidRDefault="002455A0" w:rsidP="00B55A86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осуществлении </w:t>
            </w:r>
          </w:p>
          <w:p w:rsidR="002455A0" w:rsidRPr="00B6015F" w:rsidRDefault="002455A0" w:rsidP="00B55A86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>административной процедуры**</w:t>
            </w:r>
          </w:p>
        </w:tc>
        <w:tc>
          <w:tcPr>
            <w:tcW w:w="2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2455A0" w:rsidRPr="00B6015F" w:rsidRDefault="002455A0" w:rsidP="00B55A86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Максимальный срок осуществления </w:t>
            </w:r>
          </w:p>
          <w:p w:rsidR="002455A0" w:rsidRPr="00B6015F" w:rsidRDefault="002455A0" w:rsidP="00B55A86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>административной процедуры</w:t>
            </w:r>
          </w:p>
        </w:tc>
        <w:tc>
          <w:tcPr>
            <w:tcW w:w="20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2455A0" w:rsidRPr="00B6015F" w:rsidRDefault="002455A0" w:rsidP="00B55A86">
            <w:pPr>
              <w:pStyle w:val="table10"/>
              <w:spacing w:line="220" w:lineRule="exact"/>
              <w:ind w:left="-22" w:right="-109"/>
              <w:jc w:val="center"/>
              <w:rPr>
                <w:b/>
                <w:spacing w:val="-4"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Срок действия справки, другого </w:t>
            </w:r>
            <w:r w:rsidRPr="00B6015F">
              <w:rPr>
                <w:b/>
                <w:spacing w:val="-4"/>
                <w:sz w:val="28"/>
                <w:szCs w:val="28"/>
              </w:rPr>
              <w:t xml:space="preserve">документа </w:t>
            </w:r>
          </w:p>
          <w:p w:rsidR="002455A0" w:rsidRPr="00B6015F" w:rsidRDefault="002455A0" w:rsidP="00B55A86">
            <w:pPr>
              <w:pStyle w:val="table10"/>
              <w:spacing w:line="220" w:lineRule="exact"/>
              <w:ind w:left="-22" w:right="-109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pacing w:val="-4"/>
                <w:sz w:val="28"/>
                <w:szCs w:val="28"/>
              </w:rPr>
              <w:t>(ре</w:t>
            </w:r>
            <w:r w:rsidRPr="00B6015F">
              <w:rPr>
                <w:b/>
                <w:sz w:val="28"/>
                <w:szCs w:val="28"/>
              </w:rPr>
              <w:t xml:space="preserve">шения), выдаваемых (принимаемого) при осуществлении </w:t>
            </w:r>
            <w:r w:rsidRPr="00B6015F">
              <w:rPr>
                <w:b/>
                <w:sz w:val="28"/>
                <w:szCs w:val="28"/>
              </w:rPr>
              <w:br/>
              <w:t>административной процедуры</w:t>
            </w:r>
          </w:p>
        </w:tc>
      </w:tr>
      <w:tr w:rsidR="002455A0" w:rsidRPr="00B6015F" w:rsidTr="00B55A86">
        <w:trPr>
          <w:trHeight w:val="20"/>
        </w:trPr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2455A0" w:rsidRPr="00B6015F" w:rsidRDefault="002455A0" w:rsidP="00B55A86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2455A0" w:rsidRPr="00B6015F" w:rsidRDefault="002455A0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2455A0" w:rsidRPr="00B6015F" w:rsidRDefault="002455A0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2455A0" w:rsidRPr="00B6015F" w:rsidRDefault="002455A0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2455A0" w:rsidRPr="00B6015F" w:rsidRDefault="002455A0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2455A0" w:rsidRPr="00B6015F" w:rsidRDefault="002455A0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2455A0" w:rsidRPr="00B6015F" w:rsidTr="00B55A86">
        <w:trPr>
          <w:trHeight w:val="20"/>
        </w:trPr>
        <w:tc>
          <w:tcPr>
            <w:tcW w:w="15980" w:type="dxa"/>
            <w:gridSpan w:val="7"/>
            <w:tcMar>
              <w:top w:w="85" w:type="dxa"/>
            </w:tcMar>
          </w:tcPr>
          <w:p w:rsidR="002455A0" w:rsidRPr="00B6015F" w:rsidRDefault="002455A0" w:rsidP="00B55A86">
            <w:pPr>
              <w:pStyle w:val="table10"/>
              <w:spacing w:line="24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>ОФОРМЛЕНИЕ ПРЕБЫВАНИЯ ИНОСТРАННЫХ ГРАЖДАН И ЛИЦ</w:t>
            </w:r>
          </w:p>
          <w:p w:rsidR="002455A0" w:rsidRPr="00B6015F" w:rsidRDefault="002455A0" w:rsidP="00B55A86">
            <w:pPr>
              <w:pStyle w:val="table10"/>
              <w:spacing w:line="24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>БЕЗ ГРАЖДАНСТВА В РЕСПУБЛИКЕ БЕЛАРУСЬ</w:t>
            </w:r>
          </w:p>
        </w:tc>
      </w:tr>
      <w:tr w:rsidR="002455A0" w:rsidRPr="00B6015F" w:rsidTr="00B55A86">
        <w:trPr>
          <w:trHeight w:val="20"/>
        </w:trPr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2455A0" w:rsidRPr="00D51337" w:rsidRDefault="002455A0" w:rsidP="00B55A86">
            <w:pPr>
              <w:pStyle w:val="table10"/>
              <w:spacing w:line="240" w:lineRule="exact"/>
              <w:jc w:val="both"/>
              <w:rPr>
                <w:b/>
                <w:sz w:val="28"/>
                <w:szCs w:val="28"/>
              </w:rPr>
            </w:pPr>
            <w:r w:rsidRPr="00D51337">
              <w:rPr>
                <w:b/>
                <w:sz w:val="28"/>
                <w:szCs w:val="28"/>
              </w:rPr>
              <w:t>12.6. Выдача разрешения на временное проживание в Республике Беларусь (далее – разрешение на временное проживание) иностранному гражданину или лицу без гражданства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080B1C" w:rsidRDefault="00080B1C" w:rsidP="00080B1C">
            <w:pPr>
              <w:pStyle w:val="table10"/>
              <w:spacing w:line="240" w:lineRule="exact"/>
              <w:jc w:val="both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 xml:space="preserve">отделение по гражданству и миграции </w:t>
            </w:r>
            <w:proofErr w:type="spellStart"/>
            <w:r>
              <w:rPr>
                <w:b/>
                <w:sz w:val="30"/>
                <w:szCs w:val="30"/>
              </w:rPr>
              <w:t>Воложинского</w:t>
            </w:r>
            <w:proofErr w:type="spellEnd"/>
            <w:r>
              <w:rPr>
                <w:b/>
                <w:sz w:val="30"/>
                <w:szCs w:val="30"/>
              </w:rPr>
              <w:t xml:space="preserve"> РОВД</w:t>
            </w:r>
          </w:p>
          <w:p w:rsidR="00080B1C" w:rsidRDefault="00080B1C" w:rsidP="00080B1C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г.Воложин</w:t>
            </w:r>
            <w:proofErr w:type="spellEnd"/>
            <w:r>
              <w:rPr>
                <w:sz w:val="30"/>
                <w:szCs w:val="30"/>
              </w:rPr>
              <w:t xml:space="preserve">, </w:t>
            </w:r>
          </w:p>
          <w:p w:rsidR="00080B1C" w:rsidRDefault="00080B1C" w:rsidP="00080B1C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пл.Свободы</w:t>
            </w:r>
            <w:proofErr w:type="spellEnd"/>
            <w:r>
              <w:rPr>
                <w:sz w:val="30"/>
                <w:szCs w:val="30"/>
              </w:rPr>
              <w:t>, 17</w:t>
            </w:r>
          </w:p>
          <w:p w:rsidR="00080B1C" w:rsidRDefault="00080B1C" w:rsidP="00080B1C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тел. 55407</w:t>
            </w:r>
          </w:p>
          <w:p w:rsidR="00080B1C" w:rsidRDefault="00080B1C" w:rsidP="00080B1C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i/>
                <w:sz w:val="30"/>
                <w:szCs w:val="30"/>
              </w:rPr>
              <w:t>предварительная запись</w:t>
            </w:r>
            <w:r>
              <w:rPr>
                <w:sz w:val="30"/>
                <w:szCs w:val="30"/>
              </w:rPr>
              <w:t xml:space="preserve"> - 55527</w:t>
            </w:r>
          </w:p>
          <w:p w:rsidR="00080B1C" w:rsidRPr="00080B1C" w:rsidRDefault="00080B1C" w:rsidP="00080B1C">
            <w:pPr>
              <w:pStyle w:val="table10"/>
              <w:spacing w:line="240" w:lineRule="exact"/>
              <w:jc w:val="both"/>
              <w:rPr>
                <w:i/>
                <w:sz w:val="30"/>
                <w:szCs w:val="30"/>
              </w:rPr>
            </w:pPr>
            <w:r>
              <w:rPr>
                <w:i/>
                <w:sz w:val="30"/>
                <w:szCs w:val="30"/>
              </w:rPr>
              <w:t xml:space="preserve">начальник: </w:t>
            </w:r>
            <w:proofErr w:type="spellStart"/>
            <w:r>
              <w:rPr>
                <w:i/>
                <w:sz w:val="30"/>
                <w:szCs w:val="30"/>
              </w:rPr>
              <w:t>Цаюн</w:t>
            </w:r>
            <w:proofErr w:type="spellEnd"/>
            <w:r>
              <w:rPr>
                <w:i/>
                <w:sz w:val="30"/>
                <w:szCs w:val="30"/>
              </w:rPr>
              <w:t xml:space="preserve"> Татьяна Геннадьевна</w:t>
            </w:r>
          </w:p>
          <w:p w:rsidR="00080B1C" w:rsidRDefault="00080B1C" w:rsidP="00080B1C">
            <w:pPr>
              <w:pStyle w:val="table10"/>
              <w:spacing w:line="240" w:lineRule="exact"/>
              <w:jc w:val="both"/>
              <w:rPr>
                <w:i/>
                <w:sz w:val="30"/>
                <w:szCs w:val="30"/>
              </w:rPr>
            </w:pPr>
          </w:p>
          <w:p w:rsidR="00080B1C" w:rsidRDefault="00080B1C" w:rsidP="00080B1C">
            <w:pPr>
              <w:pStyle w:val="table10"/>
              <w:spacing w:line="240" w:lineRule="exact"/>
              <w:jc w:val="both"/>
              <w:rPr>
                <w:i/>
                <w:sz w:val="30"/>
                <w:szCs w:val="30"/>
              </w:rPr>
            </w:pPr>
          </w:p>
          <w:p w:rsidR="00080B1C" w:rsidRDefault="00080B1C" w:rsidP="00080B1C">
            <w:pPr>
              <w:pStyle w:val="table10"/>
              <w:spacing w:line="240" w:lineRule="exact"/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lastRenderedPageBreak/>
              <w:t>график приема:</w:t>
            </w:r>
          </w:p>
          <w:p w:rsidR="00080B1C" w:rsidRDefault="00080B1C" w:rsidP="00080B1C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вторник –</w:t>
            </w:r>
          </w:p>
          <w:p w:rsidR="00080B1C" w:rsidRDefault="00080B1C" w:rsidP="00080B1C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 8.00 до 13.00 и</w:t>
            </w:r>
          </w:p>
          <w:p w:rsidR="00080B1C" w:rsidRDefault="00080B1C" w:rsidP="00080B1C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 14.00 до 17.00</w:t>
            </w:r>
          </w:p>
          <w:p w:rsidR="00080B1C" w:rsidRDefault="00080B1C" w:rsidP="00080B1C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среда –</w:t>
            </w:r>
          </w:p>
          <w:p w:rsidR="00080B1C" w:rsidRDefault="00080B1C" w:rsidP="00080B1C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 11.00 до 15.00 и</w:t>
            </w:r>
          </w:p>
          <w:p w:rsidR="00080B1C" w:rsidRDefault="00080B1C" w:rsidP="00080B1C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 16.00 до 20.00</w:t>
            </w:r>
          </w:p>
          <w:p w:rsidR="00080B1C" w:rsidRDefault="00080B1C" w:rsidP="00080B1C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четверг – </w:t>
            </w:r>
          </w:p>
          <w:p w:rsidR="00080B1C" w:rsidRDefault="00080B1C" w:rsidP="00080B1C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 8.00 до 13.00</w:t>
            </w:r>
          </w:p>
          <w:p w:rsidR="00080B1C" w:rsidRDefault="00080B1C" w:rsidP="00080B1C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пятница – </w:t>
            </w:r>
          </w:p>
          <w:p w:rsidR="00080B1C" w:rsidRDefault="00080B1C" w:rsidP="00080B1C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 8.00 до 13.00 и</w:t>
            </w:r>
          </w:p>
          <w:p w:rsidR="00080B1C" w:rsidRDefault="00080B1C" w:rsidP="00080B1C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 14.00 до 17.00</w:t>
            </w:r>
          </w:p>
          <w:p w:rsidR="00080B1C" w:rsidRDefault="00080B1C" w:rsidP="00080B1C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суббота –</w:t>
            </w:r>
          </w:p>
          <w:p w:rsidR="00080B1C" w:rsidRDefault="00080B1C" w:rsidP="00080B1C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 8.00 до 13.00</w:t>
            </w:r>
          </w:p>
          <w:p w:rsidR="00080B1C" w:rsidRDefault="00080B1C" w:rsidP="00080B1C">
            <w:pPr>
              <w:pStyle w:val="table10"/>
              <w:spacing w:line="240" w:lineRule="exact"/>
              <w:jc w:val="both"/>
              <w:rPr>
                <w:b/>
                <w:sz w:val="30"/>
                <w:szCs w:val="30"/>
              </w:rPr>
            </w:pPr>
          </w:p>
          <w:p w:rsidR="00080B1C" w:rsidRPr="00D51337" w:rsidRDefault="00080B1C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3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2455A0" w:rsidRPr="00D51337" w:rsidRDefault="002455A0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lastRenderedPageBreak/>
              <w:t>заявление</w:t>
            </w:r>
            <w:r w:rsidRPr="00D51337">
              <w:rPr>
                <w:sz w:val="28"/>
                <w:szCs w:val="28"/>
              </w:rPr>
              <w:br/>
            </w:r>
          </w:p>
          <w:p w:rsidR="002455A0" w:rsidRPr="00D51337" w:rsidRDefault="002455A0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t xml:space="preserve">документ, подтверждающий наличие оснований для получения разрешения на временное проживание, предусмотренных законодательством </w:t>
            </w:r>
          </w:p>
          <w:p w:rsidR="002455A0" w:rsidRPr="00D51337" w:rsidRDefault="002455A0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2455A0" w:rsidRPr="00D51337" w:rsidRDefault="002455A0" w:rsidP="00B55A86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t xml:space="preserve">документ, подтверждающий законность </w:t>
            </w:r>
            <w:r w:rsidRPr="00D51337">
              <w:rPr>
                <w:sz w:val="28"/>
                <w:szCs w:val="28"/>
              </w:rPr>
              <w:lastRenderedPageBreak/>
              <w:t xml:space="preserve">пребывания иностранного гражданина или лица без гражданства в Республике Беларусь </w:t>
            </w:r>
          </w:p>
          <w:p w:rsidR="002455A0" w:rsidRPr="00D51337" w:rsidRDefault="002455A0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2455A0" w:rsidRPr="00D51337" w:rsidRDefault="002455A0" w:rsidP="00B55A86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t xml:space="preserve">документ для выезда за границу (за исключением иностранных граждан и лиц без гражданства, обратившихся с ходатайством о предоставлении статуса беженца, дополнительной защиты или убежища в Республике Беларусь), либо справка о подтверждении личности иностранного гражданина или лица без гражданства - для иностранных граждан и лиц без гражданства, не имеющих документов для выезда за границу, либо свидетельство о </w:t>
            </w:r>
            <w:r w:rsidRPr="00D51337">
              <w:rPr>
                <w:sz w:val="28"/>
                <w:szCs w:val="28"/>
              </w:rPr>
              <w:lastRenderedPageBreak/>
              <w:t>предоставлении дополнительной защиты в Республике Беларусь - для иностранных граждан и лиц без гражданства, которым предоставлена дополнительная защита в Республике Беларусь (в случае отсутствия документа для выезда за границу)</w:t>
            </w:r>
          </w:p>
          <w:p w:rsidR="002455A0" w:rsidRPr="00D51337" w:rsidRDefault="002455A0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2455A0" w:rsidRPr="00D51337" w:rsidRDefault="002455A0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t>справка о прекращении гражданства Республики Беларусь – для лица, прекратившего гражданство Республики Беларусь, или о принадлежности к гражданству Республики Беларусь – для лица, не являющегося гражданином Республики Беларусь</w:t>
            </w:r>
          </w:p>
          <w:p w:rsidR="002455A0" w:rsidRPr="00D51337" w:rsidRDefault="002455A0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2455A0" w:rsidRPr="00D51337" w:rsidRDefault="002455A0" w:rsidP="00B55A86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t xml:space="preserve">документ, подтверждающий </w:t>
            </w:r>
            <w:r w:rsidRPr="00D51337">
              <w:rPr>
                <w:sz w:val="28"/>
                <w:szCs w:val="28"/>
              </w:rPr>
              <w:lastRenderedPageBreak/>
              <w:t xml:space="preserve">личность, - для иностранных граждан и лиц без гражданства, обратившихся с ходатайством о предоставлении статуса беженца, дополнительной защиты или убежища в Республике Беларусь, рассмотрение ходатайств о предоставлении статуса беженца, дополнительной защиты или убежища в Республике Беларусь которых прекращено, либо которые получили отказ в предоставлении статуса беженца и дополнительной защиты в Республике Беларусь или отказ в продлении срока предоставления дополнительной защиты в Республике Беларусь, либо в </w:t>
            </w:r>
            <w:r w:rsidRPr="00D51337">
              <w:rPr>
                <w:sz w:val="28"/>
                <w:szCs w:val="28"/>
              </w:rPr>
              <w:lastRenderedPageBreak/>
              <w:t xml:space="preserve">отношении которых вынесено решение об утрате статуса беженца, дополнительной защиты или убежища в Республике Беларусь, аннулировании статуса беженца или дополнительной защиты в Республике Беларусь либо о лишении убежища в Республике Беларусь и которые не могут быть выдворены против их воли на территорию государства, где их жизни или свободе угрожает опасность преследования по признаку расы, вероисповедания, гражданства, национальности, принадлежности к определенной социальной группе или политическим убеждениям либо где им угрожают </w:t>
            </w:r>
            <w:r w:rsidRPr="00D51337">
              <w:rPr>
                <w:sz w:val="28"/>
                <w:szCs w:val="28"/>
              </w:rPr>
              <w:lastRenderedPageBreak/>
              <w:t>смертная казнь, пытки или существует угроза их жизни по причине насилия в условиях вооруженного конфликта международного или немеждународного характера</w:t>
            </w:r>
          </w:p>
          <w:p w:rsidR="002455A0" w:rsidRPr="00D51337" w:rsidRDefault="002455A0" w:rsidP="00B55A86">
            <w:pPr>
              <w:pStyle w:val="table10"/>
              <w:spacing w:line="240" w:lineRule="exact"/>
              <w:jc w:val="both"/>
              <w:rPr>
                <w:spacing w:val="-4"/>
                <w:sz w:val="28"/>
                <w:szCs w:val="28"/>
              </w:rPr>
            </w:pPr>
          </w:p>
          <w:p w:rsidR="002455A0" w:rsidRPr="00D51337" w:rsidRDefault="002455A0" w:rsidP="00B55A86">
            <w:pPr>
              <w:pStyle w:val="table10"/>
              <w:spacing w:line="240" w:lineRule="exact"/>
              <w:jc w:val="both"/>
              <w:rPr>
                <w:spacing w:val="-4"/>
                <w:sz w:val="28"/>
                <w:szCs w:val="28"/>
              </w:rPr>
            </w:pPr>
            <w:r w:rsidRPr="00D51337">
              <w:rPr>
                <w:spacing w:val="-4"/>
                <w:sz w:val="28"/>
                <w:szCs w:val="28"/>
              </w:rPr>
              <w:t xml:space="preserve">удостоверение беженца – для иностранных граждан и лиц без гражданства, которым предоставлен статус беженца в Республике Беларусь </w:t>
            </w:r>
          </w:p>
          <w:p w:rsidR="002455A0" w:rsidRPr="00D51337" w:rsidRDefault="002455A0" w:rsidP="00B55A86">
            <w:pPr>
              <w:pStyle w:val="table10"/>
              <w:spacing w:line="280" w:lineRule="exact"/>
              <w:jc w:val="both"/>
              <w:rPr>
                <w:spacing w:val="-4"/>
                <w:sz w:val="28"/>
                <w:szCs w:val="28"/>
              </w:rPr>
            </w:pPr>
          </w:p>
          <w:p w:rsidR="002455A0" w:rsidRPr="00D51337" w:rsidRDefault="002455A0" w:rsidP="00B55A86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t xml:space="preserve">страховой полис, либо воспроизведенное на бумажном носителе уведомление, либо документ, подтверждающий наличие договора медицинского страхования, заключенного с иностранной страховой </w:t>
            </w:r>
            <w:r w:rsidRPr="00D51337">
              <w:rPr>
                <w:sz w:val="28"/>
                <w:szCs w:val="28"/>
              </w:rPr>
              <w:lastRenderedPageBreak/>
              <w:t>организацией, - для иностранных граждан и лиц без гражданства, подлежащих обязательному медицинскому страхованию</w:t>
            </w:r>
          </w:p>
          <w:p w:rsidR="002455A0" w:rsidRPr="00D51337" w:rsidRDefault="002455A0" w:rsidP="00B55A86">
            <w:pPr>
              <w:pStyle w:val="table10"/>
              <w:spacing w:line="280" w:lineRule="exact"/>
              <w:jc w:val="both"/>
              <w:rPr>
                <w:sz w:val="28"/>
                <w:szCs w:val="28"/>
              </w:rPr>
            </w:pPr>
          </w:p>
          <w:p w:rsidR="002455A0" w:rsidRPr="00D51337" w:rsidRDefault="002455A0" w:rsidP="00B55A86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D51337">
              <w:rPr>
                <w:spacing w:val="-8"/>
                <w:sz w:val="28"/>
                <w:szCs w:val="28"/>
              </w:rPr>
              <w:t>документ, подтверждающий</w:t>
            </w:r>
            <w:r w:rsidRPr="00D51337">
              <w:rPr>
                <w:sz w:val="28"/>
                <w:szCs w:val="28"/>
              </w:rPr>
              <w:t xml:space="preserve"> законный источник получения доходов, </w:t>
            </w:r>
            <w:r w:rsidRPr="00D51337">
              <w:rPr>
                <w:spacing w:val="-12"/>
                <w:sz w:val="28"/>
                <w:szCs w:val="28"/>
              </w:rPr>
              <w:t>обеспечивающих иностранному граж</w:t>
            </w:r>
            <w:r w:rsidRPr="00D51337">
              <w:rPr>
                <w:sz w:val="28"/>
                <w:szCs w:val="28"/>
              </w:rPr>
              <w:t xml:space="preserve">данину или лицу без </w:t>
            </w:r>
            <w:r w:rsidRPr="00D51337">
              <w:rPr>
                <w:spacing w:val="-8"/>
                <w:sz w:val="28"/>
                <w:szCs w:val="28"/>
              </w:rPr>
              <w:t>гражданства и членам его семьи</w:t>
            </w:r>
            <w:r w:rsidRPr="00D51337">
              <w:rPr>
                <w:sz w:val="28"/>
                <w:szCs w:val="28"/>
              </w:rPr>
              <w:t xml:space="preserve"> прожиточный минимум, установленный в Республике Беларусь, на период временного проживания в Республике Беларусь, – для иностранных граждан и лиц без </w:t>
            </w:r>
            <w:r w:rsidRPr="00D51337">
              <w:rPr>
                <w:spacing w:val="-8"/>
                <w:sz w:val="28"/>
                <w:szCs w:val="28"/>
              </w:rPr>
              <w:t>гражданства, ходатайствую</w:t>
            </w:r>
            <w:r w:rsidRPr="00D51337">
              <w:rPr>
                <w:sz w:val="28"/>
                <w:szCs w:val="28"/>
              </w:rPr>
              <w:t xml:space="preserve">щих о получении разрешения на временное проживание в качестве членов семьи иностранного </w:t>
            </w:r>
            <w:r w:rsidRPr="00D51337">
              <w:rPr>
                <w:sz w:val="28"/>
                <w:szCs w:val="28"/>
              </w:rPr>
              <w:lastRenderedPageBreak/>
              <w:t>гражданина или лица без гражданства, получившего разрешение на временное проживание</w:t>
            </w:r>
          </w:p>
          <w:p w:rsidR="002455A0" w:rsidRPr="00D51337" w:rsidRDefault="002455A0" w:rsidP="00B55A86">
            <w:pPr>
              <w:spacing w:line="280" w:lineRule="exact"/>
              <w:jc w:val="both"/>
              <w:rPr>
                <w:sz w:val="28"/>
                <w:szCs w:val="28"/>
              </w:rPr>
            </w:pPr>
          </w:p>
          <w:p w:rsidR="002455A0" w:rsidRPr="00D51337" w:rsidRDefault="002455A0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  <w:r w:rsidRPr="00D51337">
              <w:rPr>
                <w:spacing w:val="-8"/>
                <w:sz w:val="28"/>
                <w:szCs w:val="28"/>
              </w:rPr>
              <w:t>документ, подтверждающий</w:t>
            </w:r>
            <w:r w:rsidRPr="00D51337">
              <w:rPr>
                <w:sz w:val="28"/>
                <w:szCs w:val="28"/>
              </w:rPr>
              <w:t xml:space="preserve"> возможность проживания по месту предполагаемого временного проживания</w:t>
            </w:r>
          </w:p>
          <w:p w:rsidR="002455A0" w:rsidRPr="00D51337" w:rsidRDefault="002455A0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2455A0" w:rsidRPr="00D51337" w:rsidRDefault="002455A0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  <w:r w:rsidRPr="00D51337">
              <w:rPr>
                <w:spacing w:val="-8"/>
                <w:sz w:val="28"/>
                <w:szCs w:val="28"/>
              </w:rPr>
              <w:t>документ, подтверждающий</w:t>
            </w:r>
            <w:r w:rsidRPr="00D51337">
              <w:rPr>
                <w:sz w:val="28"/>
                <w:szCs w:val="28"/>
              </w:rPr>
              <w:t xml:space="preserve"> внесение платы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2455A0" w:rsidRPr="00D51337" w:rsidRDefault="002455A0" w:rsidP="00B55A86">
            <w:pPr>
              <w:spacing w:line="230" w:lineRule="exact"/>
              <w:jc w:val="both"/>
              <w:rPr>
                <w:sz w:val="28"/>
                <w:szCs w:val="28"/>
              </w:rPr>
            </w:pPr>
            <w:r w:rsidRPr="00D51337">
              <w:rPr>
                <w:b/>
                <w:sz w:val="28"/>
                <w:szCs w:val="28"/>
              </w:rPr>
              <w:lastRenderedPageBreak/>
              <w:t>бесплатно</w:t>
            </w:r>
            <w:r w:rsidRPr="00D51337">
              <w:rPr>
                <w:sz w:val="28"/>
                <w:szCs w:val="28"/>
              </w:rPr>
              <w:t xml:space="preserve"> – для иностранных граждан и лиц без гражданства, не достигших 14-летнего возраста, а также иностранных граждан и лиц без гражданства, привлекаемых инвестором для реализации </w:t>
            </w:r>
            <w:r w:rsidRPr="00D51337">
              <w:rPr>
                <w:sz w:val="28"/>
                <w:szCs w:val="28"/>
              </w:rPr>
              <w:lastRenderedPageBreak/>
              <w:t xml:space="preserve">инвестиционного договора между инвестором и Республикой Беларусь, </w:t>
            </w:r>
            <w:r w:rsidRPr="00D51337">
              <w:rPr>
                <w:spacing w:val="12"/>
                <w:sz w:val="28"/>
                <w:szCs w:val="28"/>
              </w:rPr>
              <w:t>зарегистрированного</w:t>
            </w:r>
            <w:r w:rsidRPr="00D51337">
              <w:rPr>
                <w:sz w:val="28"/>
                <w:szCs w:val="28"/>
              </w:rPr>
              <w:t xml:space="preserve"> в Государственном реестре инвестиционных договоров с Республикой Беларусь, либо обратившихся с ходатайством о предоставлении статуса беженца, дополнительной защиты или убежища в Республике Беларусь</w:t>
            </w:r>
          </w:p>
          <w:p w:rsidR="002455A0" w:rsidRPr="00D51337" w:rsidRDefault="002455A0" w:rsidP="00B55A86">
            <w:pPr>
              <w:pStyle w:val="table10"/>
              <w:spacing w:line="230" w:lineRule="exact"/>
              <w:jc w:val="both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br/>
            </w:r>
            <w:r w:rsidRPr="00D51337">
              <w:rPr>
                <w:b/>
                <w:sz w:val="28"/>
                <w:szCs w:val="28"/>
              </w:rPr>
              <w:t>3 базовые величины</w:t>
            </w:r>
            <w:r w:rsidRPr="00D51337">
              <w:rPr>
                <w:sz w:val="28"/>
                <w:szCs w:val="28"/>
              </w:rPr>
              <w:t> – для иных иностранных граждан и лиц без гражданства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2455A0" w:rsidRPr="00D51337" w:rsidRDefault="002455A0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  <w:r w:rsidRPr="00D51337">
              <w:rPr>
                <w:b/>
                <w:sz w:val="28"/>
                <w:szCs w:val="28"/>
              </w:rPr>
              <w:lastRenderedPageBreak/>
              <w:t xml:space="preserve">30 дней </w:t>
            </w:r>
            <w:r w:rsidRPr="00D51337">
              <w:rPr>
                <w:sz w:val="28"/>
                <w:szCs w:val="28"/>
              </w:rPr>
              <w:t xml:space="preserve">со дня подачи заявления – для иностранных граждан и лиц без гражданства, ходатайствующих о получении разрешения на временное проживание в связи с заключением брака с гражданином </w:t>
            </w:r>
            <w:r w:rsidRPr="00D51337">
              <w:rPr>
                <w:sz w:val="28"/>
                <w:szCs w:val="28"/>
              </w:rPr>
              <w:lastRenderedPageBreak/>
              <w:t>Республики Беларусь, иностранным гражданином, лицом без гражданства, постоянно проживающим в Республике Беларусь</w:t>
            </w:r>
          </w:p>
          <w:p w:rsidR="002455A0" w:rsidRPr="00D51337" w:rsidRDefault="002455A0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2455A0" w:rsidRPr="00D51337" w:rsidRDefault="002455A0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  <w:r w:rsidRPr="00D51337">
              <w:rPr>
                <w:b/>
                <w:sz w:val="28"/>
                <w:szCs w:val="28"/>
              </w:rPr>
              <w:t xml:space="preserve"> 15 дней</w:t>
            </w:r>
            <w:r w:rsidRPr="00D51337">
              <w:rPr>
                <w:sz w:val="28"/>
                <w:szCs w:val="28"/>
              </w:rPr>
              <w:t xml:space="preserve"> со дня подачи заявления – для иных иностранных граждан и лиц без гражданства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2455A0" w:rsidRDefault="002455A0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  <w:r w:rsidRPr="00B6015F">
              <w:rPr>
                <w:sz w:val="28"/>
                <w:szCs w:val="28"/>
              </w:rPr>
              <w:lastRenderedPageBreak/>
              <w:t xml:space="preserve">до 1 года в зависимости от оснований для получения </w:t>
            </w:r>
            <w:r w:rsidRPr="00B6015F">
              <w:rPr>
                <w:spacing w:val="24"/>
                <w:sz w:val="28"/>
                <w:szCs w:val="28"/>
              </w:rPr>
              <w:t>разрешения на</w:t>
            </w:r>
            <w:r w:rsidRPr="00B6015F">
              <w:rPr>
                <w:sz w:val="28"/>
                <w:szCs w:val="28"/>
              </w:rPr>
              <w:t xml:space="preserve"> </w:t>
            </w:r>
            <w:r w:rsidRPr="00B6015F">
              <w:rPr>
                <w:spacing w:val="-8"/>
                <w:sz w:val="28"/>
                <w:szCs w:val="28"/>
              </w:rPr>
              <w:t>временное проживание</w:t>
            </w:r>
            <w:r w:rsidRPr="00B6015F">
              <w:rPr>
                <w:sz w:val="28"/>
                <w:szCs w:val="28"/>
              </w:rPr>
              <w:t xml:space="preserve"> и срока действия документа для выезда за границу</w:t>
            </w:r>
          </w:p>
          <w:p w:rsidR="002455A0" w:rsidRDefault="002455A0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2455A0" w:rsidRPr="00080B1C" w:rsidRDefault="002455A0" w:rsidP="00B55A86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color w:val="000000" w:themeColor="text1"/>
                <w:sz w:val="28"/>
                <w:szCs w:val="28"/>
              </w:rPr>
            </w:pPr>
            <w:bookmarkStart w:id="1" w:name="_GoBack"/>
            <w:r w:rsidRPr="00080B1C">
              <w:rPr>
                <w:color w:val="000000" w:themeColor="text1"/>
                <w:sz w:val="28"/>
                <w:szCs w:val="28"/>
              </w:rPr>
              <w:t xml:space="preserve">на срок действия заключенного трудового договора (контракта) и 2 месяца после его прекращения, а также на срок продления срока действия трудового договора (контракта) и 2 месяца после его прекращения - в отношении иностранного гражданина и лица без гражданства, заключивших трудовой договор </w:t>
            </w:r>
            <w:r w:rsidRPr="00080B1C">
              <w:rPr>
                <w:color w:val="000000" w:themeColor="text1"/>
                <w:sz w:val="28"/>
                <w:szCs w:val="28"/>
              </w:rPr>
              <w:lastRenderedPageBreak/>
              <w:t>(контракт) с резидентом Парка высоких технологий</w:t>
            </w:r>
          </w:p>
          <w:bookmarkEnd w:id="1"/>
          <w:p w:rsidR="002455A0" w:rsidRPr="00B6015F" w:rsidRDefault="002455A0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</w:tbl>
    <w:p w:rsidR="000A2AD2" w:rsidRDefault="000A2AD2"/>
    <w:sectPr w:rsidR="000A2AD2" w:rsidSect="002455A0">
      <w:pgSz w:w="15840" w:h="12240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5A0"/>
    <w:rsid w:val="00080B1C"/>
    <w:rsid w:val="000A2AD2"/>
    <w:rsid w:val="00245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926FE1-75D8-499A-B7A9-C9B0A642F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55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link w:val="table100"/>
    <w:rsid w:val="002455A0"/>
    <w:rPr>
      <w:sz w:val="20"/>
      <w:szCs w:val="20"/>
    </w:rPr>
  </w:style>
  <w:style w:type="character" w:customStyle="1" w:styleId="table100">
    <w:name w:val="table10 Знак"/>
    <w:link w:val="table10"/>
    <w:rsid w:val="002455A0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398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930</Words>
  <Characters>5304</Characters>
  <Application>Microsoft Office Word</Application>
  <DocSecurity>0</DocSecurity>
  <Lines>44</Lines>
  <Paragraphs>12</Paragraphs>
  <ScaleCrop>false</ScaleCrop>
  <Company>diakov.net</Company>
  <LinksUpToDate>false</LinksUpToDate>
  <CharactersWithSpaces>6222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2020-01-27T07:33:00Z</dcterms:created>
  <dcterms:modified xsi:type="dcterms:W3CDTF">2020-01-27T09:46:00Z</dcterms:modified>
</cp:coreProperties>
</file>