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39" w:rsidRDefault="00150239" w:rsidP="001502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1.1.20. Принятие решения о предоставлении жилого помещения государственного жилищного фонда меньшего размера взамен занимаемого</w:t>
      </w:r>
    </w:p>
    <w:p w:rsidR="00150239" w:rsidRDefault="00150239" w:rsidP="001502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29769B" w:rsidRPr="0029769B" w:rsidTr="0029769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9769B" w:rsidRDefault="0029769B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9769B" w:rsidRPr="0029769B" w:rsidTr="0029769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9769B" w:rsidRDefault="00297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29769B" w:rsidRDefault="00297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29769B" w:rsidRPr="0029769B" w:rsidTr="0029769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9769B" w:rsidRDefault="002976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9769B" w:rsidRPr="0029769B" w:rsidTr="0029769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9769B" w:rsidRDefault="002976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29769B" w:rsidRDefault="00686E89" w:rsidP="00065B9F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</w:t>
            </w:r>
            <w:r w:rsidR="0029769B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</w:t>
            </w:r>
            <w:r w:rsidR="00065B9F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065B9F">
              <w:rPr>
                <w:rFonts w:eastAsia="Times New Roman"/>
                <w:szCs w:val="30"/>
              </w:rPr>
              <w:t xml:space="preserve"> </w:t>
            </w:r>
            <w:r w:rsidR="00065B9F" w:rsidRPr="00065B9F">
              <w:rPr>
                <w:rFonts w:eastAsia="Times New Roman"/>
                <w:szCs w:val="30"/>
              </w:rPr>
              <w:t xml:space="preserve"> </w:t>
            </w:r>
            <w:r w:rsidR="0029769B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29769B" w:rsidRPr="0029769B" w:rsidTr="0029769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9769B" w:rsidRDefault="0029769B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9769B" w:rsidTr="0029769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9769B" w:rsidRDefault="002976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29769B" w:rsidRDefault="002976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29769B" w:rsidRDefault="002976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29769B" w:rsidRDefault="0029769B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150239" w:rsidRDefault="00150239" w:rsidP="0015023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50239" w:rsidRDefault="00150239" w:rsidP="00150239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150239" w:rsidRDefault="00150239" w:rsidP="00150239">
      <w:pPr>
        <w:spacing w:after="0" w:line="30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 пользования жилым помещением</w:t>
      </w:r>
    </w:p>
    <w:p w:rsidR="00150239" w:rsidRDefault="00150239" w:rsidP="00150239">
      <w:pPr>
        <w:spacing w:after="0" w:line="30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</w:r>
    </w:p>
    <w:p w:rsidR="00150239" w:rsidRDefault="00150239" w:rsidP="00150239">
      <w:pPr>
        <w:spacing w:after="0" w:line="30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свидетельства о рождении несовершеннолетних детей – для лиц, имеющих несовершеннолетних детей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месяц, 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Срок действия</w:t>
      </w:r>
      <w:r>
        <w:rPr>
          <w:rFonts w:ascii="Times New Roman" w:hAnsi="Times New Roman"/>
          <w:color w:val="333333"/>
          <w:sz w:val="30"/>
          <w:szCs w:val="30"/>
        </w:rPr>
        <w:t>: бессрочно.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150239" w:rsidRDefault="00150239" w:rsidP="00150239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rtl/>
        </w:rPr>
      </w:pPr>
    </w:p>
    <w:p w:rsidR="00150239" w:rsidRDefault="00150239" w:rsidP="00150239">
      <w:pPr>
        <w:tabs>
          <w:tab w:val="left" w:pos="199"/>
        </w:tabs>
        <w:spacing w:after="0" w:line="300" w:lineRule="exact"/>
        <w:ind w:left="-1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ab/>
        <w:t>-справка о месте жительства и составе семьи или копия лицевого счета</w:t>
      </w:r>
    </w:p>
    <w:p w:rsidR="00150239" w:rsidRDefault="00150239" w:rsidP="001502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5F9A" w:rsidRPr="00686E89" w:rsidRDefault="00465F9A" w:rsidP="00065B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5F9A" w:rsidRDefault="00150239" w:rsidP="00465F9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Воложинс</w:t>
      </w:r>
      <w:r w:rsidR="00465F9A">
        <w:rPr>
          <w:rFonts w:ascii="Times New Roman" w:eastAsia="Times New Roman" w:hAnsi="Times New Roman"/>
          <w:sz w:val="24"/>
          <w:szCs w:val="24"/>
          <w:lang w:eastAsia="ru-RU"/>
        </w:rPr>
        <w:t>кий</w:t>
      </w:r>
      <w:proofErr w:type="spellEnd"/>
      <w:r w:rsidR="00465F9A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50239" w:rsidRDefault="00465F9A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исполнительный комитет</w:t>
      </w: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гр._____________________________________</w:t>
      </w:r>
    </w:p>
    <w:p w:rsidR="00150239" w:rsidRDefault="00150239" w:rsidP="00150239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фамилия, имя, отчество</w:t>
      </w: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_______________________________________,</w:t>
      </w: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проживающего по адресу: ________________</w:t>
      </w:r>
    </w:p>
    <w:p w:rsidR="00150239" w:rsidRDefault="00150239" w:rsidP="00150239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150239" w:rsidRDefault="00150239" w:rsidP="00150239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адрес постоянного места проживания</w:t>
      </w:r>
    </w:p>
    <w:p w:rsidR="00150239" w:rsidRDefault="00150239" w:rsidP="00150239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серия______ номер _______________</w:t>
      </w:r>
    </w:p>
    <w:p w:rsidR="00150239" w:rsidRDefault="00150239" w:rsidP="00150239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личный номер ___________________________</w:t>
      </w:r>
    </w:p>
    <w:p w:rsidR="00150239" w:rsidRDefault="00150239" w:rsidP="00150239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выдан ______________ дата выдачи ________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тел. ____________________________________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50239" w:rsidRDefault="00150239" w:rsidP="001502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150239" w:rsidRDefault="00150239" w:rsidP="001502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жилое помещение государственного жилищного фонда меньшего размера взамен занимаемого.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необходимых документов прилагается.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 20___г.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150239" w:rsidRDefault="00465F9A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150239">
        <w:rPr>
          <w:rFonts w:ascii="Times New Roman" w:hAnsi="Times New Roman"/>
          <w:sz w:val="28"/>
          <w:szCs w:val="28"/>
        </w:rPr>
        <w:t xml:space="preserve">    (подпись)</w:t>
      </w:r>
      <w:r w:rsidR="00150239">
        <w:rPr>
          <w:rFonts w:ascii="Times New Roman" w:hAnsi="Times New Roman"/>
          <w:sz w:val="28"/>
          <w:szCs w:val="28"/>
        </w:rPr>
        <w:tab/>
      </w:r>
      <w:r w:rsidR="0015023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15023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50239">
        <w:rPr>
          <w:rFonts w:ascii="Times New Roman" w:hAnsi="Times New Roman"/>
          <w:sz w:val="28"/>
          <w:szCs w:val="28"/>
        </w:rPr>
        <w:t xml:space="preserve"> (И.О. Фамилия)</w:t>
      </w:r>
    </w:p>
    <w:p w:rsidR="00150239" w:rsidRDefault="00150239" w:rsidP="00150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0239" w:rsidRDefault="00150239" w:rsidP="00150239"/>
    <w:p w:rsidR="00D232CB" w:rsidRDefault="00D232CB"/>
    <w:sectPr w:rsidR="00D232CB" w:rsidSect="00465F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239"/>
    <w:rsid w:val="00065B9F"/>
    <w:rsid w:val="00150239"/>
    <w:rsid w:val="001627DA"/>
    <w:rsid w:val="0029769B"/>
    <w:rsid w:val="00465F9A"/>
    <w:rsid w:val="00686E89"/>
    <w:rsid w:val="00D232CB"/>
    <w:rsid w:val="00DC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1405D-23EA-4858-91E0-ECCE08BD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2018-12-14T08:09:00Z</dcterms:created>
  <dcterms:modified xsi:type="dcterms:W3CDTF">2019-03-01T09:37:00Z</dcterms:modified>
</cp:coreProperties>
</file>