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9" w:rsidRDefault="00017819" w:rsidP="000178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10.3. Оказание услуг по газификации одноквартирного </w:t>
      </w:r>
    </w:p>
    <w:p w:rsidR="00017819" w:rsidRDefault="00017819" w:rsidP="000178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жилого дома с оказанием гражданину комплексной услуги газоснабжающей организацией</w:t>
      </w:r>
    </w:p>
    <w:p w:rsidR="00017819" w:rsidRDefault="00017819" w:rsidP="00017819">
      <w:pPr>
        <w:jc w:val="left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37170" w:rsidRP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7170" w:rsidRDefault="0053717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37170" w:rsidRP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7170" w:rsidRDefault="0053717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37170" w:rsidRDefault="0053717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537170" w:rsidRP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7170" w:rsidRDefault="0053717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37170" w:rsidRP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7170" w:rsidRDefault="0053717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537170" w:rsidRDefault="0067581E" w:rsidP="0067581E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537170">
              <w:rPr>
                <w:rFonts w:eastAsia="Times New Roman"/>
                <w:szCs w:val="30"/>
                <w:lang w:eastAsia="ru-RU"/>
              </w:rPr>
              <w:t xml:space="preserve">       </w:t>
            </w:r>
            <w:r w:rsidR="00C427E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C427E7">
              <w:rPr>
                <w:rFonts w:eastAsia="Times New Roman"/>
                <w:szCs w:val="30"/>
              </w:rPr>
              <w:t xml:space="preserve"> </w:t>
            </w:r>
            <w:r w:rsidR="0053717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537170" w:rsidRP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37170" w:rsidRDefault="0053717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37170" w:rsidTr="0053717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37170" w:rsidRDefault="0053717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537170" w:rsidRDefault="0053717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537170" w:rsidRDefault="0053717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37170" w:rsidRDefault="0053717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017819" w:rsidRDefault="00017819" w:rsidP="00017819">
      <w:pPr>
        <w:jc w:val="left"/>
        <w:rPr>
          <w:b/>
          <w:sz w:val="28"/>
          <w:szCs w:val="28"/>
        </w:rPr>
      </w:pPr>
      <w:bookmarkStart w:id="0" w:name="_GoBack"/>
      <w:bookmarkEnd w:id="0"/>
    </w:p>
    <w:p w:rsidR="00017819" w:rsidRDefault="00017819" w:rsidP="00017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017819" w:rsidRDefault="00017819" w:rsidP="00017819">
      <w:pPr>
        <w:rPr>
          <w:sz w:val="28"/>
          <w:szCs w:val="28"/>
        </w:rPr>
      </w:pPr>
      <w:r>
        <w:rPr>
          <w:sz w:val="28"/>
          <w:szCs w:val="28"/>
        </w:rPr>
        <w:t xml:space="preserve">- заявление </w:t>
      </w: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tabs>
          <w:tab w:val="left" w:pos="600"/>
        </w:tabs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 xml:space="preserve">: </w:t>
      </w:r>
      <w:r>
        <w:rPr>
          <w:sz w:val="28"/>
          <w:szCs w:val="28"/>
        </w:rPr>
        <w:t>в соответствии с проектно-сметной документацией</w:t>
      </w:r>
    </w:p>
    <w:p w:rsidR="00017819" w:rsidRDefault="00017819" w:rsidP="00017819">
      <w:pPr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sz w:val="28"/>
          <w:szCs w:val="28"/>
        </w:rPr>
        <w:t>1 месяц со дня подачи заявления - при готовности жилого дома к приему природного газа и наличии газопровода-ввода, а при отсутствии газопровода-ввода - в соответствии  с нормативными сроками в зависимости от протяженности газопровода и условий работ</w:t>
      </w:r>
      <w:r>
        <w:rPr>
          <w:color w:val="333333"/>
          <w:sz w:val="28"/>
          <w:szCs w:val="28"/>
        </w:rPr>
        <w:t xml:space="preserve"> </w:t>
      </w:r>
    </w:p>
    <w:p w:rsidR="00017819" w:rsidRDefault="00017819" w:rsidP="00017819">
      <w:pPr>
        <w:rPr>
          <w:b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 xml:space="preserve">: </w:t>
      </w:r>
      <w:r>
        <w:rPr>
          <w:sz w:val="28"/>
          <w:szCs w:val="28"/>
        </w:rPr>
        <w:t>2 года – для технических условий на газификацию</w:t>
      </w: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017819" w:rsidRDefault="00017819" w:rsidP="00017819">
      <w:pPr>
        <w:jc w:val="left"/>
        <w:rPr>
          <w:sz w:val="28"/>
          <w:szCs w:val="28"/>
        </w:rPr>
      </w:pPr>
      <w:r>
        <w:rPr>
          <w:sz w:val="28"/>
          <w:szCs w:val="28"/>
        </w:rPr>
        <w:t>- выписка из регистрационной книги</w:t>
      </w:r>
      <w:r>
        <w:rPr>
          <w:sz w:val="28"/>
          <w:szCs w:val="28"/>
        </w:rPr>
        <w:br/>
        <w:t>-сведения о технической возможности газификации</w:t>
      </w:r>
    </w:p>
    <w:p w:rsidR="00017819" w:rsidRDefault="00017819" w:rsidP="00017819">
      <w:pPr>
        <w:jc w:val="left"/>
        <w:rPr>
          <w:sz w:val="28"/>
          <w:szCs w:val="28"/>
        </w:rPr>
      </w:pPr>
    </w:p>
    <w:p w:rsidR="00017819" w:rsidRDefault="00017819" w:rsidP="00017819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D94E37" w:rsidRPr="0067581E" w:rsidRDefault="00D94E37" w:rsidP="00C427E7">
      <w:pPr>
        <w:pStyle w:val="a3"/>
        <w:rPr>
          <w:rFonts w:ascii="Times New Roman" w:hAnsi="Times New Roman"/>
          <w:sz w:val="24"/>
        </w:rPr>
      </w:pPr>
    </w:p>
    <w:p w:rsidR="00D94E37" w:rsidRPr="0067581E" w:rsidRDefault="00D94E37" w:rsidP="00C427E7">
      <w:pPr>
        <w:pStyle w:val="a3"/>
        <w:rPr>
          <w:rFonts w:ascii="Times New Roman" w:hAnsi="Times New Roman"/>
          <w:sz w:val="24"/>
        </w:rPr>
      </w:pPr>
    </w:p>
    <w:p w:rsidR="00D94E37" w:rsidRPr="00537170" w:rsidRDefault="00D94E37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D94E37" w:rsidRPr="00537170" w:rsidRDefault="00D94E37" w:rsidP="00D94E37">
      <w:pPr>
        <w:pStyle w:val="a3"/>
        <w:ind w:firstLine="567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Воложинский</w:t>
      </w:r>
      <w:proofErr w:type="spellEnd"/>
      <w:r>
        <w:rPr>
          <w:rFonts w:ascii="Times New Roman" w:hAnsi="Times New Roman"/>
          <w:sz w:val="24"/>
        </w:rPr>
        <w:t xml:space="preserve"> районный</w:t>
      </w:r>
    </w:p>
    <w:p w:rsidR="00017819" w:rsidRDefault="00D94E37" w:rsidP="00017819">
      <w:pPr>
        <w:pStyle w:val="a3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исполнительный комитет</w:t>
      </w: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</w:t>
      </w:r>
    </w:p>
    <w:p w:rsidR="00017819" w:rsidRDefault="00017819" w:rsidP="00017819">
      <w:pPr>
        <w:pStyle w:val="a3"/>
        <w:ind w:firstLine="567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_______________________________________,</w:t>
      </w: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</w:t>
      </w:r>
    </w:p>
    <w:p w:rsidR="00017819" w:rsidRDefault="00017819" w:rsidP="00017819">
      <w:pPr>
        <w:pStyle w:val="a3"/>
        <w:ind w:firstLine="56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</w:t>
      </w:r>
    </w:p>
    <w:p w:rsidR="00017819" w:rsidRDefault="00017819" w:rsidP="00017819">
      <w:pPr>
        <w:pStyle w:val="a3"/>
        <w:ind w:firstLine="567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017819" w:rsidRDefault="00017819" w:rsidP="00017819">
      <w:pPr>
        <w:pStyle w:val="a3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серия______ номер ______________</w:t>
      </w:r>
    </w:p>
    <w:p w:rsidR="00017819" w:rsidRDefault="00017819" w:rsidP="00017819">
      <w:pPr>
        <w:pStyle w:val="a3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</w:t>
      </w:r>
    </w:p>
    <w:p w:rsidR="00017819" w:rsidRDefault="00017819" w:rsidP="00017819">
      <w:pPr>
        <w:pStyle w:val="a3"/>
        <w:ind w:firstLine="56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___________________ дата выдачи ___</w:t>
      </w:r>
    </w:p>
    <w:p w:rsidR="00017819" w:rsidRDefault="00017819" w:rsidP="00017819">
      <w:pPr>
        <w:ind w:firstLine="5670"/>
        <w:rPr>
          <w:sz w:val="28"/>
          <w:szCs w:val="28"/>
        </w:rPr>
      </w:pPr>
      <w:r>
        <w:rPr>
          <w:sz w:val="24"/>
        </w:rPr>
        <w:t xml:space="preserve">тел. ____________________________________             </w:t>
      </w:r>
    </w:p>
    <w:p w:rsidR="00017819" w:rsidRDefault="00017819" w:rsidP="00017819">
      <w:pPr>
        <w:jc w:val="center"/>
        <w:rPr>
          <w:sz w:val="28"/>
          <w:szCs w:val="28"/>
        </w:rPr>
      </w:pPr>
    </w:p>
    <w:p w:rsidR="00017819" w:rsidRDefault="00017819" w:rsidP="000178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</w:rPr>
        <w:t>Прошу произвести газификацию моего одноквартирного жилого дома «под ключ», расположенного по адресу: ____________________________________</w:t>
      </w:r>
    </w:p>
    <w:p w:rsidR="00017819" w:rsidRDefault="00017819" w:rsidP="00017819">
      <w:pPr>
        <w:pStyle w:val="a3"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_______________________________ с оказанием мне комплексной услуги газоснабжающей организацией.</w:t>
      </w:r>
    </w:p>
    <w:p w:rsidR="00017819" w:rsidRDefault="00017819" w:rsidP="00017819">
      <w:pPr>
        <w:pStyle w:val="a3"/>
        <w:spacing w:line="276" w:lineRule="auto"/>
        <w:jc w:val="both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spacing w:line="276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заявлению прилагаю документы: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_______________________________________________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</w:p>
    <w:p w:rsidR="00017819" w:rsidRDefault="00017819" w:rsidP="0001781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«____»________________20     г.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_______________</w:t>
      </w:r>
    </w:p>
    <w:p w:rsidR="00017819" w:rsidRDefault="00017819" w:rsidP="00017819">
      <w:pPr>
        <w:pStyle w:val="a3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017819" w:rsidRDefault="00017819" w:rsidP="00017819">
      <w:pPr>
        <w:rPr>
          <w:sz w:val="28"/>
          <w:szCs w:val="28"/>
        </w:rPr>
      </w:pPr>
    </w:p>
    <w:p w:rsidR="00017819" w:rsidRDefault="00017819" w:rsidP="00017819"/>
    <w:p w:rsidR="00DD7671" w:rsidRDefault="00DD7671"/>
    <w:sectPr w:rsidR="00DD7671" w:rsidSect="00D94E37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017819"/>
    <w:rsid w:val="00017819"/>
    <w:rsid w:val="00121725"/>
    <w:rsid w:val="00321B34"/>
    <w:rsid w:val="00537170"/>
    <w:rsid w:val="0067581E"/>
    <w:rsid w:val="00C427E7"/>
    <w:rsid w:val="00D94E37"/>
    <w:rsid w:val="00DD7671"/>
    <w:rsid w:val="00E6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19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8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017819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017819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2018-12-14T08:28:00Z</dcterms:created>
  <dcterms:modified xsi:type="dcterms:W3CDTF">2019-03-01T13:06:00Z</dcterms:modified>
</cp:coreProperties>
</file>