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7A" w:rsidRDefault="00EF767A" w:rsidP="00EF767A">
      <w:pPr>
        <w:jc w:val="center"/>
        <w:rPr>
          <w:b/>
          <w:szCs w:val="30"/>
        </w:rPr>
      </w:pPr>
      <w:r>
        <w:rPr>
          <w:b/>
          <w:szCs w:val="30"/>
        </w:rPr>
        <w:t xml:space="preserve">2.46. </w:t>
      </w:r>
      <w:r>
        <w:rPr>
          <w:rStyle w:val="FontStyle15"/>
          <w:b/>
          <w:szCs w:val="30"/>
        </w:rPr>
        <w:t>Принятие решения о назначении (отказе в назначении) семейного капитала</w:t>
      </w:r>
    </w:p>
    <w:p w:rsidR="00EF767A" w:rsidRDefault="00EF767A" w:rsidP="00EF767A">
      <w:pPr>
        <w:spacing w:line="300" w:lineRule="exact"/>
        <w:jc w:val="left"/>
        <w:rPr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856921" w:rsidRPr="00856921" w:rsidTr="0085692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56921" w:rsidRDefault="0085692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856921" w:rsidRPr="00856921" w:rsidTr="0085692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56921" w:rsidRDefault="0085692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856921" w:rsidRDefault="0085692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856921" w:rsidRPr="00856921" w:rsidTr="0085692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56921" w:rsidRDefault="0085692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856921" w:rsidRPr="00856921" w:rsidTr="0085692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56921" w:rsidRDefault="0085692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856921" w:rsidRDefault="00ED53FE" w:rsidP="008B611C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 </w:t>
            </w:r>
            <w:r w:rsidR="00856921">
              <w:rPr>
                <w:rFonts w:eastAsia="Times New Roman"/>
                <w:szCs w:val="30"/>
                <w:lang w:eastAsia="ru-RU"/>
              </w:rPr>
              <w:t xml:space="preserve">  </w:t>
            </w:r>
            <w:r w:rsidR="008B611C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8B611C">
              <w:rPr>
                <w:rFonts w:eastAsia="Times New Roman"/>
                <w:szCs w:val="30"/>
              </w:rPr>
              <w:t xml:space="preserve"> </w:t>
            </w:r>
            <w:r w:rsidR="00856921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856921" w:rsidRPr="00856921" w:rsidTr="0085692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56921" w:rsidRDefault="00856921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856921" w:rsidTr="00856921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56921" w:rsidRDefault="0085692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856921" w:rsidRDefault="0085692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856921" w:rsidRDefault="00856921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856921" w:rsidRDefault="00856921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EF767A" w:rsidRDefault="00EF767A" w:rsidP="00EF767A">
      <w:pPr>
        <w:spacing w:line="300" w:lineRule="exact"/>
        <w:jc w:val="left"/>
        <w:rPr>
          <w:b/>
          <w:szCs w:val="30"/>
        </w:rPr>
      </w:pPr>
      <w:bookmarkStart w:id="0" w:name="_GoBack"/>
      <w:bookmarkEnd w:id="0"/>
    </w:p>
    <w:p w:rsidR="00EF767A" w:rsidRDefault="00EF767A" w:rsidP="00EF767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EF767A" w:rsidRDefault="00EF767A" w:rsidP="00EF767A">
      <w:pPr>
        <w:jc w:val="center"/>
        <w:rPr>
          <w:rFonts w:ascii="Cambria" w:hAnsi="Cambria"/>
          <w:b/>
          <w:szCs w:val="30"/>
        </w:rPr>
      </w:pPr>
    </w:p>
    <w:p w:rsidR="00EF767A" w:rsidRDefault="00EF767A" w:rsidP="00EF767A">
      <w:pPr>
        <w:rPr>
          <w:szCs w:val="30"/>
        </w:rPr>
      </w:pPr>
      <w:r>
        <w:rPr>
          <w:szCs w:val="30"/>
        </w:rPr>
        <w:t>заявление;</w:t>
      </w:r>
    </w:p>
    <w:p w:rsidR="00EF767A" w:rsidRDefault="00EF767A" w:rsidP="00EF767A">
      <w:pPr>
        <w:rPr>
          <w:szCs w:val="30"/>
        </w:rPr>
      </w:pPr>
    </w:p>
    <w:p w:rsidR="00EF767A" w:rsidRDefault="00EF767A" w:rsidP="00EF767A">
      <w:pPr>
        <w:rPr>
          <w:szCs w:val="30"/>
        </w:rPr>
      </w:pPr>
      <w:r>
        <w:rPr>
          <w:szCs w:val="30"/>
        </w:rPr>
        <w:t xml:space="preserve">паспорт; </w:t>
      </w:r>
    </w:p>
    <w:p w:rsidR="00EF767A" w:rsidRDefault="00EF767A" w:rsidP="00EF767A">
      <w:pPr>
        <w:rPr>
          <w:szCs w:val="30"/>
        </w:rPr>
      </w:pPr>
    </w:p>
    <w:p w:rsidR="00EF767A" w:rsidRDefault="00EF767A" w:rsidP="00EF767A">
      <w:pPr>
        <w:rPr>
          <w:szCs w:val="30"/>
        </w:rPr>
      </w:pPr>
      <w:r>
        <w:rPr>
          <w:szCs w:val="30"/>
        </w:rPr>
        <w:t>свидетельство о рождении всех несовершеннолетних детей, учитываемых в составе семьи;</w:t>
      </w:r>
    </w:p>
    <w:p w:rsidR="00EF767A" w:rsidRDefault="00EF767A" w:rsidP="00EF767A">
      <w:pPr>
        <w:rPr>
          <w:szCs w:val="30"/>
        </w:rPr>
      </w:pPr>
    </w:p>
    <w:p w:rsidR="00EF767A" w:rsidRDefault="00EF767A" w:rsidP="00EF767A">
      <w:pPr>
        <w:rPr>
          <w:szCs w:val="30"/>
        </w:rPr>
      </w:pPr>
      <w:r>
        <w:rPr>
          <w:szCs w:val="30"/>
        </w:rPr>
        <w:t>свидетельство о браке и документ, удостоверяющий личность супруга (супруги), - для полных семей;</w:t>
      </w:r>
    </w:p>
    <w:p w:rsidR="00EF767A" w:rsidRDefault="00EF767A" w:rsidP="00EF767A">
      <w:pPr>
        <w:rPr>
          <w:szCs w:val="30"/>
        </w:rPr>
      </w:pPr>
    </w:p>
    <w:p w:rsidR="00EF767A" w:rsidRDefault="00EF767A" w:rsidP="00EF767A">
      <w:pPr>
        <w:rPr>
          <w:szCs w:val="30"/>
        </w:rPr>
      </w:pPr>
      <w:r>
        <w:rPr>
          <w:szCs w:val="30"/>
        </w:rPr>
        <w:t>свидетельство о смерти супруги (супруга), копия решения суда о расторжении брака либо свидетельство о расторжении брака или иной документ подтверждающий категорию неполной семьи, - для неполных семей;</w:t>
      </w:r>
    </w:p>
    <w:p w:rsidR="00EF767A" w:rsidRDefault="00EF767A" w:rsidP="00EF767A">
      <w:pPr>
        <w:rPr>
          <w:szCs w:val="30"/>
        </w:rPr>
      </w:pPr>
    </w:p>
    <w:p w:rsidR="00EF767A" w:rsidRDefault="00EF767A" w:rsidP="00EF767A">
      <w:pPr>
        <w:rPr>
          <w:szCs w:val="30"/>
        </w:rPr>
      </w:pPr>
      <w:r>
        <w:rPr>
          <w:szCs w:val="30"/>
        </w:rPr>
        <w:t>копия решения суда об усыновлении – для усыновителей ребенка (детей);</w:t>
      </w:r>
    </w:p>
    <w:p w:rsidR="00EF767A" w:rsidRDefault="00EF767A" w:rsidP="00EF767A">
      <w:pPr>
        <w:rPr>
          <w:szCs w:val="30"/>
        </w:rPr>
      </w:pPr>
    </w:p>
    <w:p w:rsidR="00EF767A" w:rsidRDefault="00EF767A" w:rsidP="00EF767A">
      <w:pPr>
        <w:rPr>
          <w:rFonts w:eastAsia="Times New Roman"/>
        </w:rPr>
      </w:pPr>
      <w:r>
        <w:rPr>
          <w:rFonts w:eastAsia="Times New Roman"/>
        </w:rPr>
        <w:t xml:space="preserve">соглашение о детях, копия решения суда о расторжении брака (выписка из решения), определяющие родителя, с которым проживает ребенок (дети), копия решения суда о лишении родительских прав второго родителя либо об отобрании ребенка без лишения родительских прав, </w:t>
      </w:r>
      <w:r>
        <w:rPr>
          <w:rFonts w:eastAsia="Times New Roman"/>
        </w:rPr>
        <w:lastRenderedPageBreak/>
        <w:t>копия решения суда, определения о судебном приказе о взыскании алиментов, свидетельство о смерти второго родителя или другие документы, подтверждающие факт воспитания ребенка (детей) в семье одного из родителей, – в случае необходимости подтверждения воспитания ребенка (детей) в семье одного из родителей</w:t>
      </w:r>
    </w:p>
    <w:p w:rsidR="00EF767A" w:rsidRDefault="00EF767A" w:rsidP="00EF767A">
      <w:pPr>
        <w:rPr>
          <w:szCs w:val="30"/>
        </w:rPr>
      </w:pPr>
    </w:p>
    <w:p w:rsidR="00EF767A" w:rsidRDefault="00EF767A" w:rsidP="00EF767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EF767A" w:rsidRDefault="00EF767A" w:rsidP="00EF767A">
      <w:pPr>
        <w:rPr>
          <w:szCs w:val="30"/>
        </w:rPr>
      </w:pPr>
    </w:p>
    <w:p w:rsidR="00EF767A" w:rsidRDefault="00EF767A" w:rsidP="00EF767A">
      <w:pPr>
        <w:spacing w:after="1" w:line="280" w:lineRule="atLeast"/>
      </w:pPr>
      <w:r>
        <w:rPr>
          <w:sz w:val="28"/>
        </w:rPr>
        <w:t>справка о месте жительства и составе семьи или копия лицевого счета на всех членов семьи, зарегистрированных по месту жительства в Республике Беларусь</w:t>
      </w:r>
    </w:p>
    <w:p w:rsidR="00EF767A" w:rsidRDefault="00EF767A" w:rsidP="00EF767A">
      <w:pPr>
        <w:spacing w:after="1" w:line="280" w:lineRule="atLeast"/>
        <w:rPr>
          <w:color w:val="632423"/>
          <w:sz w:val="28"/>
          <w:szCs w:val="28"/>
        </w:rPr>
      </w:pPr>
    </w:p>
    <w:p w:rsidR="00EF767A" w:rsidRDefault="00EF767A" w:rsidP="00EF767A">
      <w:pPr>
        <w:spacing w:after="1" w:line="280" w:lineRule="atLeast"/>
      </w:pPr>
      <w:r>
        <w:rPr>
          <w:sz w:val="28"/>
        </w:rPr>
        <w:t>информация в отношении детей, учитываемых в составе семьи, о наличии (отсутствии) сведений о лишении родительских прав, об отмене усыновления (удочерения), отобрании ребенка (детей) из семьи, отказе от ребенка (детей), установлении над ребенком (детьми) опеки (попечительства)</w:t>
      </w:r>
    </w:p>
    <w:p w:rsidR="00EF767A" w:rsidRDefault="00EF767A" w:rsidP="00EF767A">
      <w:pPr>
        <w:rPr>
          <w:rFonts w:ascii="Cambria" w:hAnsi="Cambria"/>
          <w:b/>
          <w:szCs w:val="30"/>
        </w:rPr>
      </w:pPr>
    </w:p>
    <w:p w:rsidR="00EF767A" w:rsidRDefault="00EF767A" w:rsidP="00EF767A">
      <w:pPr>
        <w:ind w:firstLine="360"/>
        <w:rPr>
          <w:rFonts w:ascii="Cambria" w:hAnsi="Cambria"/>
          <w:b/>
          <w:szCs w:val="30"/>
        </w:rPr>
      </w:pPr>
    </w:p>
    <w:p w:rsidR="00EF767A" w:rsidRDefault="00EF767A" w:rsidP="00EF767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EF767A" w:rsidRDefault="00EF767A" w:rsidP="00EF767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EF767A" w:rsidRDefault="00EF767A" w:rsidP="00EF767A">
      <w:pPr>
        <w:jc w:val="center"/>
        <w:rPr>
          <w:szCs w:val="30"/>
        </w:rPr>
      </w:pPr>
    </w:p>
    <w:p w:rsidR="00EF767A" w:rsidRDefault="00EF767A" w:rsidP="00EF767A">
      <w:pPr>
        <w:rPr>
          <w:szCs w:val="30"/>
        </w:rPr>
      </w:pPr>
      <w:r>
        <w:rPr>
          <w:szCs w:val="30"/>
        </w:rPr>
        <w:t>1 месяц со дня подачи заявления</w:t>
      </w:r>
    </w:p>
    <w:p w:rsidR="00EF767A" w:rsidRDefault="00EF767A" w:rsidP="00EF767A">
      <w:pPr>
        <w:rPr>
          <w:szCs w:val="30"/>
        </w:rPr>
      </w:pPr>
    </w:p>
    <w:p w:rsidR="00EF767A" w:rsidRDefault="00EF767A" w:rsidP="00EF767A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EF767A" w:rsidRDefault="00EF767A" w:rsidP="00EF767A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EF767A" w:rsidRDefault="00EF767A" w:rsidP="00EF767A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EF767A" w:rsidRDefault="00EF767A" w:rsidP="00EF767A">
      <w:pPr>
        <w:rPr>
          <w:szCs w:val="30"/>
        </w:rPr>
      </w:pPr>
      <w:r>
        <w:rPr>
          <w:szCs w:val="30"/>
        </w:rPr>
        <w:t>бесплатно</w:t>
      </w:r>
    </w:p>
    <w:p w:rsidR="00EF767A" w:rsidRDefault="00EF767A" w:rsidP="00EF767A">
      <w:pPr>
        <w:rPr>
          <w:szCs w:val="30"/>
        </w:rPr>
      </w:pPr>
    </w:p>
    <w:p w:rsidR="00EF767A" w:rsidRDefault="00EF767A" w:rsidP="00EF767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EF767A" w:rsidRDefault="00EF767A" w:rsidP="00EF767A">
      <w:pPr>
        <w:jc w:val="center"/>
        <w:rPr>
          <w:rFonts w:ascii="Cambria" w:hAnsi="Cambria"/>
          <w:b/>
          <w:szCs w:val="30"/>
        </w:rPr>
      </w:pPr>
    </w:p>
    <w:p w:rsidR="00EF767A" w:rsidRDefault="00EF767A" w:rsidP="00EF767A">
      <w:pPr>
        <w:jc w:val="left"/>
        <w:rPr>
          <w:szCs w:val="30"/>
        </w:rPr>
      </w:pPr>
      <w:r>
        <w:rPr>
          <w:szCs w:val="30"/>
        </w:rPr>
        <w:t>единовременно</w:t>
      </w:r>
    </w:p>
    <w:p w:rsidR="00EF767A" w:rsidRDefault="00EF767A" w:rsidP="00EF767A">
      <w:pPr>
        <w:jc w:val="center"/>
        <w:rPr>
          <w:rFonts w:ascii="Cambria" w:hAnsi="Cambria"/>
          <w:b/>
          <w:szCs w:val="30"/>
        </w:rPr>
      </w:pPr>
    </w:p>
    <w:p w:rsidR="00EF767A" w:rsidRDefault="00EF767A" w:rsidP="00EF767A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 в других государственных органах, также могут быть представлены гражданами самостоятельно</w:t>
      </w:r>
    </w:p>
    <w:p w:rsidR="00EF767A" w:rsidRDefault="00EF767A" w:rsidP="00EF767A"/>
    <w:p w:rsidR="00EF767A" w:rsidRPr="00ED53FE" w:rsidRDefault="00EF767A" w:rsidP="00EF767A"/>
    <w:p w:rsidR="00EF767A" w:rsidRDefault="00EF767A" w:rsidP="00EF767A"/>
    <w:p w:rsidR="00EF767A" w:rsidRDefault="00EF767A" w:rsidP="00EF767A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6672"/>
      </w:tblGrid>
      <w:tr w:rsidR="00EF767A" w:rsidTr="00EF767A">
        <w:trPr>
          <w:trHeight w:val="240"/>
        </w:trPr>
        <w:tc>
          <w:tcPr>
            <w:tcW w:w="14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767A" w:rsidRDefault="00EF767A">
            <w:pPr>
              <w:pStyle w:val="newncpi0"/>
              <w:jc w:val="left"/>
            </w:pPr>
            <w:r>
              <w:t>Процедура 2.46 </w:t>
            </w:r>
          </w:p>
        </w:tc>
        <w:tc>
          <w:tcPr>
            <w:tcW w:w="35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767A" w:rsidRDefault="00EF767A">
            <w:pPr>
              <w:pStyle w:val="newncpi0"/>
              <w:jc w:val="left"/>
            </w:pPr>
            <w:r>
              <w:t>В _____________________________________________________</w:t>
            </w:r>
          </w:p>
          <w:p w:rsidR="00EF767A" w:rsidRDefault="00EF767A">
            <w:pPr>
              <w:pStyle w:val="underline"/>
              <w:jc w:val="center"/>
            </w:pPr>
            <w:r>
              <w:t>(наименование местного исполнительного и распорядительного органа)</w:t>
            </w:r>
          </w:p>
          <w:p w:rsidR="00EF767A" w:rsidRDefault="00EF767A">
            <w:pPr>
              <w:pStyle w:val="newncpi0"/>
              <w:jc w:val="left"/>
            </w:pPr>
            <w:r>
              <w:t>от _____________________________________________________</w:t>
            </w:r>
          </w:p>
          <w:p w:rsidR="00EF767A" w:rsidRDefault="00EF767A">
            <w:pPr>
              <w:pStyle w:val="newncpi0"/>
              <w:ind w:firstLine="1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(если таковое имеется) гражданина)</w:t>
            </w:r>
          </w:p>
          <w:p w:rsidR="00EF767A" w:rsidRDefault="00EF767A">
            <w:pPr>
              <w:pStyle w:val="newncpi0"/>
              <w:jc w:val="left"/>
            </w:pPr>
            <w:r>
              <w:t>_______________________________________________________,</w:t>
            </w:r>
          </w:p>
          <w:p w:rsidR="00EF767A" w:rsidRDefault="00EF767A">
            <w:pPr>
              <w:pStyle w:val="newncpi0"/>
              <w:jc w:val="left"/>
            </w:pPr>
            <w:r>
              <w:t>зарегистрированной(ого) по месту жительства: ______________</w:t>
            </w:r>
          </w:p>
          <w:p w:rsidR="00EF767A" w:rsidRDefault="00EF767A">
            <w:pPr>
              <w:pStyle w:val="newncpi0"/>
              <w:jc w:val="left"/>
            </w:pPr>
            <w:r>
              <w:t>_______________________________________________________</w:t>
            </w:r>
          </w:p>
          <w:p w:rsidR="00EF767A" w:rsidRDefault="00EF767A">
            <w:pPr>
              <w:pStyle w:val="newncpi0"/>
              <w:jc w:val="left"/>
            </w:pPr>
            <w:r>
              <w:t>_______________________________________________________,</w:t>
            </w:r>
          </w:p>
          <w:p w:rsidR="00EF767A" w:rsidRDefault="00EF767A">
            <w:pPr>
              <w:pStyle w:val="newncpi0"/>
              <w:jc w:val="left"/>
            </w:pPr>
            <w:r>
              <w:t>_______________________________________________________,</w:t>
            </w:r>
          </w:p>
          <w:p w:rsidR="00EF767A" w:rsidRDefault="00EF767A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e-mail</w:t>
            </w:r>
            <w:proofErr w:type="spellEnd"/>
            <w:r>
              <w:rPr>
                <w:sz w:val="20"/>
                <w:szCs w:val="20"/>
              </w:rPr>
              <w:t>, телефон)</w:t>
            </w:r>
          </w:p>
          <w:p w:rsidR="00EF767A" w:rsidRDefault="00EF767A">
            <w:pPr>
              <w:pStyle w:val="newncpi0"/>
              <w:jc w:val="left"/>
            </w:pPr>
            <w:r>
              <w:t>данные паспорта гражданина Республики Беларусь: __________</w:t>
            </w:r>
          </w:p>
          <w:p w:rsidR="00EF767A" w:rsidRDefault="00EF767A">
            <w:pPr>
              <w:pStyle w:val="newncpi0"/>
              <w:jc w:val="left"/>
            </w:pPr>
            <w:r>
              <w:t>_______________________________________________________</w:t>
            </w:r>
          </w:p>
          <w:p w:rsidR="00EF767A" w:rsidRDefault="00EF767A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(серия, номер, дата выдачи,</w:t>
            </w:r>
          </w:p>
          <w:p w:rsidR="00EF767A" w:rsidRDefault="00EF767A">
            <w:pPr>
              <w:pStyle w:val="newncpi0"/>
              <w:jc w:val="left"/>
            </w:pPr>
            <w:r>
              <w:t>_______________________________________________________</w:t>
            </w:r>
          </w:p>
          <w:p w:rsidR="00EF767A" w:rsidRDefault="00EF767A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государственного органа, его выдавшего,</w:t>
            </w:r>
          </w:p>
          <w:p w:rsidR="00EF767A" w:rsidRDefault="00EF767A">
            <w:pPr>
              <w:pStyle w:val="newncpi0"/>
              <w:jc w:val="left"/>
            </w:pPr>
            <w:r>
              <w:t>_______________________________________________________</w:t>
            </w:r>
          </w:p>
          <w:p w:rsidR="00EF767A" w:rsidRDefault="00EF767A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номер)</w:t>
            </w:r>
          </w:p>
        </w:tc>
      </w:tr>
    </w:tbl>
    <w:p w:rsidR="00EF767A" w:rsidRDefault="00EF767A" w:rsidP="00EF767A">
      <w:pPr>
        <w:pStyle w:val="titlep"/>
      </w:pPr>
      <w:r>
        <w:t>ЗАЯВЛЕНИЕ</w:t>
      </w:r>
      <w:r>
        <w:br/>
        <w:t>о назначении семейного капитала</w:t>
      </w:r>
    </w:p>
    <w:p w:rsidR="00EF767A" w:rsidRDefault="00EF767A" w:rsidP="00EF767A">
      <w:pPr>
        <w:pStyle w:val="newncpi"/>
      </w:pPr>
      <w:r>
        <w:t>Прошу назначить семейный капитал в связи с рождением, усыновлением (удочерением) _________________________________________________________________</w:t>
      </w:r>
    </w:p>
    <w:p w:rsidR="00EF767A" w:rsidRDefault="00EF767A" w:rsidP="00EF767A">
      <w:pPr>
        <w:pStyle w:val="underline"/>
        <w:ind w:firstLine="1707"/>
      </w:pPr>
      <w:r>
        <w:t>(фамилия, собственное имя, отчество (если таковое имеется) и дата рождения ребенка,</w:t>
      </w:r>
    </w:p>
    <w:p w:rsidR="00EF767A" w:rsidRDefault="00EF767A" w:rsidP="00EF767A">
      <w:pPr>
        <w:pStyle w:val="newncpi0"/>
      </w:pPr>
      <w:r>
        <w:t>_____________________________________________________________________________.</w:t>
      </w:r>
    </w:p>
    <w:p w:rsidR="00EF767A" w:rsidRDefault="00EF767A" w:rsidP="00EF767A">
      <w:pPr>
        <w:pStyle w:val="underline"/>
        <w:jc w:val="center"/>
      </w:pPr>
      <w:r>
        <w:t>в связи с рождением, усыновлением (удочерением) которого возникло право на семейный капитал)</w:t>
      </w:r>
    </w:p>
    <w:p w:rsidR="00EF767A" w:rsidRDefault="00EF767A" w:rsidP="00EF767A">
      <w:pPr>
        <w:pStyle w:val="newncpi"/>
      </w:pPr>
      <w:r>
        <w:t> </w:t>
      </w:r>
    </w:p>
    <w:p w:rsidR="00EF767A" w:rsidRDefault="00EF767A" w:rsidP="00EF767A">
      <w:pPr>
        <w:pStyle w:val="newncpi"/>
      </w:pPr>
      <w:r>
        <w:t xml:space="preserve">Состав семьи на дату рождения, усыновления (удочерения) ребенка: </w:t>
      </w:r>
    </w:p>
    <w:p w:rsidR="00EF767A" w:rsidRDefault="00EF767A" w:rsidP="00EF767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976"/>
        <w:gridCol w:w="1250"/>
        <w:gridCol w:w="1354"/>
        <w:gridCol w:w="2445"/>
        <w:gridCol w:w="2342"/>
      </w:tblGrid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767A" w:rsidRDefault="00EF767A">
            <w:pPr>
              <w:pStyle w:val="table10"/>
              <w:jc w:val="center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767A" w:rsidRDefault="00EF767A">
            <w:pPr>
              <w:pStyle w:val="table10"/>
              <w:jc w:val="center"/>
            </w:pPr>
            <w:r>
              <w:t>Степень родства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767A" w:rsidRDefault="00EF767A">
            <w:pPr>
              <w:pStyle w:val="table10"/>
              <w:jc w:val="center"/>
            </w:pPr>
            <w:r>
              <w:t>Число, месяц, год рождения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767A" w:rsidRDefault="00EF767A">
            <w:pPr>
              <w:pStyle w:val="table10"/>
              <w:jc w:val="center"/>
            </w:pPr>
            <w:r>
              <w:t>Идентификационный номер (при 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F767A" w:rsidRDefault="00EF767A">
            <w:pPr>
              <w:pStyle w:val="table10"/>
              <w:jc w:val="center"/>
            </w:pPr>
            <w:r>
              <w:t>Адрес регистрации по месту жительства</w:t>
            </w: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  <w:tr w:rsidR="00EF767A" w:rsidTr="00EF767A">
        <w:trPr>
          <w:trHeight w:val="240"/>
        </w:trPr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F767A" w:rsidRDefault="00EF767A">
            <w:pPr>
              <w:pStyle w:val="table10"/>
              <w:jc w:val="center"/>
            </w:pPr>
          </w:p>
        </w:tc>
      </w:tr>
    </w:tbl>
    <w:p w:rsidR="00EF767A" w:rsidRDefault="00EF767A" w:rsidP="00EF767A">
      <w:pPr>
        <w:pStyle w:val="newncpi"/>
      </w:pPr>
      <w:r>
        <w:t> </w:t>
      </w:r>
    </w:p>
    <w:p w:rsidR="00EF767A" w:rsidRDefault="00EF767A" w:rsidP="00EF767A">
      <w:pPr>
        <w:pStyle w:val="newncpi"/>
      </w:pPr>
      <w:r>
        <w:t>К заявлению прилагаю следующие документы:</w:t>
      </w:r>
    </w:p>
    <w:p w:rsidR="00EF767A" w:rsidRDefault="00EF767A" w:rsidP="00EF767A">
      <w:pPr>
        <w:pStyle w:val="newncpi"/>
      </w:pPr>
      <w:r>
        <w:t>1) ___________________________________________________</w:t>
      </w:r>
    </w:p>
    <w:p w:rsidR="00EF767A" w:rsidRDefault="00EF767A" w:rsidP="00EF767A">
      <w:pPr>
        <w:pStyle w:val="newncpi"/>
      </w:pPr>
      <w:r>
        <w:t>2) ___________________________________________________</w:t>
      </w:r>
    </w:p>
    <w:p w:rsidR="00EF767A" w:rsidRDefault="00EF767A" w:rsidP="00EF767A">
      <w:pPr>
        <w:pStyle w:val="newncpi"/>
      </w:pPr>
      <w:r>
        <w:t>3) ___________________________________________________</w:t>
      </w:r>
    </w:p>
    <w:p w:rsidR="00EF767A" w:rsidRDefault="00EF767A" w:rsidP="00EF767A">
      <w:pPr>
        <w:pStyle w:val="newncpi"/>
      </w:pPr>
      <w:r>
        <w:t>4) ___________________________________________________</w:t>
      </w:r>
    </w:p>
    <w:p w:rsidR="00EF767A" w:rsidRDefault="00EF767A" w:rsidP="00EF767A">
      <w:pPr>
        <w:pStyle w:val="newncpi"/>
      </w:pPr>
      <w:r>
        <w:t>5) ___________________________________________________</w:t>
      </w:r>
    </w:p>
    <w:p w:rsidR="00EF767A" w:rsidRDefault="00EF767A" w:rsidP="00EF767A">
      <w:pPr>
        <w:pStyle w:val="newncpi"/>
      </w:pPr>
      <w:r>
        <w:t>6) ___________________________________________________</w:t>
      </w:r>
    </w:p>
    <w:p w:rsidR="00EF767A" w:rsidRDefault="00EF767A" w:rsidP="00EF767A">
      <w:pPr>
        <w:pStyle w:val="newncpi"/>
      </w:pPr>
      <w:r>
        <w:lastRenderedPageBreak/>
        <w:t xml:space="preserve">Об ответственности за представление недостоверных (поддельных) документов и (или) сведений либо ложной информации, непредставление документов и (или) сведений, влияющих на назначение семейного капитала, </w:t>
      </w:r>
      <w:proofErr w:type="gramStart"/>
      <w:r>
        <w:t>предупреждена</w:t>
      </w:r>
      <w:proofErr w:type="gramEnd"/>
      <w:r w:rsidR="00ED53FE" w:rsidRPr="00ED53FE">
        <w:t xml:space="preserve"> </w:t>
      </w:r>
      <w:r>
        <w:t>(ен).</w:t>
      </w:r>
    </w:p>
    <w:p w:rsidR="00EF767A" w:rsidRDefault="00EF767A" w:rsidP="00EF767A">
      <w:pPr>
        <w:pStyle w:val="newncpi"/>
      </w:pPr>
      <w:r>
        <w:t>Мне известно, что:</w:t>
      </w:r>
    </w:p>
    <w:p w:rsidR="00EF767A" w:rsidRDefault="00EF767A" w:rsidP="00EF767A">
      <w:pPr>
        <w:pStyle w:val="newncpi"/>
      </w:pPr>
      <w:r>
        <w:t>решение о назначении (отказе в назначении) семейного капитала принимается в месячный срок со дня подачи заявления о назначении семейного капитала и выдается после его принятия при моем личном обращении или через моего представителя;</w:t>
      </w:r>
    </w:p>
    <w:p w:rsidR="00EF767A" w:rsidRDefault="00EF767A" w:rsidP="00EF767A">
      <w:pPr>
        <w:pStyle w:val="newncpi"/>
      </w:pPr>
      <w:r>
        <w:t>в случае принятия решения о назначении семейного капитала в течение шести месяцев со дня его принятия необходимо обратиться с таким решением в подразделение открытого акционерного общества «Сберегательный банк «</w:t>
      </w:r>
      <w:proofErr w:type="spellStart"/>
      <w:r>
        <w:t>Беларусбанк</w:t>
      </w:r>
      <w:proofErr w:type="spellEnd"/>
      <w:r>
        <w:t>» для открытия депозитного счета «Семейный капитал».</w:t>
      </w:r>
    </w:p>
    <w:p w:rsidR="00EF767A" w:rsidRDefault="00EF767A" w:rsidP="00EF767A"/>
    <w:p w:rsidR="00EF767A" w:rsidRDefault="00EF767A" w:rsidP="00EF767A">
      <w:pPr>
        <w:pStyle w:val="newncpi"/>
      </w:pPr>
    </w:p>
    <w:p w:rsidR="00EF767A" w:rsidRDefault="00EF767A" w:rsidP="00EF767A">
      <w:pPr>
        <w:pStyle w:val="newncpi"/>
      </w:pPr>
      <w:r>
        <w:t> </w:t>
      </w:r>
    </w:p>
    <w:tbl>
      <w:tblPr>
        <w:tblW w:w="5036" w:type="pct"/>
        <w:tblCellMar>
          <w:left w:w="0" w:type="dxa"/>
          <w:right w:w="0" w:type="dxa"/>
        </w:tblCellMar>
        <w:tblLook w:val="04A0"/>
      </w:tblPr>
      <w:tblGrid>
        <w:gridCol w:w="3120"/>
        <w:gridCol w:w="2840"/>
        <w:gridCol w:w="3474"/>
      </w:tblGrid>
      <w:tr w:rsidR="00EF767A" w:rsidTr="00EF767A">
        <w:trPr>
          <w:trHeight w:val="240"/>
        </w:trPr>
        <w:tc>
          <w:tcPr>
            <w:tcW w:w="16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767A" w:rsidRDefault="00EF767A">
            <w:pPr>
              <w:pStyle w:val="newncpi0"/>
              <w:jc w:val="left"/>
            </w:pPr>
            <w:r>
              <w:t>____ __________ 20___ г.</w:t>
            </w:r>
          </w:p>
        </w:tc>
        <w:tc>
          <w:tcPr>
            <w:tcW w:w="1505" w:type="pct"/>
          </w:tcPr>
          <w:p w:rsidR="00EF767A" w:rsidRDefault="00EF767A">
            <w:pPr>
              <w:pStyle w:val="newncpi0"/>
              <w:jc w:val="center"/>
            </w:pPr>
          </w:p>
        </w:tc>
        <w:tc>
          <w:tcPr>
            <w:tcW w:w="18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767A" w:rsidRDefault="00EF767A">
            <w:pPr>
              <w:pStyle w:val="newncpi0"/>
              <w:jc w:val="center"/>
            </w:pPr>
            <w:r>
              <w:t>__________________</w:t>
            </w:r>
          </w:p>
        </w:tc>
      </w:tr>
      <w:tr w:rsidR="00EF767A" w:rsidTr="00EF767A">
        <w:trPr>
          <w:trHeight w:val="240"/>
        </w:trPr>
        <w:tc>
          <w:tcPr>
            <w:tcW w:w="16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767A" w:rsidRDefault="00EF767A">
            <w:pPr>
              <w:pStyle w:val="underline"/>
              <w:jc w:val="center"/>
            </w:pPr>
            <w:r>
              <w:t> </w:t>
            </w:r>
          </w:p>
        </w:tc>
        <w:tc>
          <w:tcPr>
            <w:tcW w:w="1505" w:type="pct"/>
          </w:tcPr>
          <w:p w:rsidR="00EF767A" w:rsidRDefault="00EF767A">
            <w:pPr>
              <w:pStyle w:val="underline"/>
              <w:jc w:val="center"/>
            </w:pPr>
          </w:p>
        </w:tc>
        <w:tc>
          <w:tcPr>
            <w:tcW w:w="18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F767A" w:rsidRDefault="00EF767A">
            <w:pPr>
              <w:pStyle w:val="underline"/>
              <w:jc w:val="center"/>
            </w:pPr>
            <w:r>
              <w:t>(подпись)</w:t>
            </w:r>
          </w:p>
        </w:tc>
      </w:tr>
    </w:tbl>
    <w:p w:rsidR="00EF767A" w:rsidRDefault="00EF767A" w:rsidP="00EF767A">
      <w:pPr>
        <w:pStyle w:val="newncpi"/>
      </w:pPr>
      <w:r>
        <w:t> </w:t>
      </w:r>
    </w:p>
    <w:p w:rsidR="00EF767A" w:rsidRDefault="00EF767A" w:rsidP="00EF767A">
      <w:pPr>
        <w:pStyle w:val="newncpi"/>
      </w:pPr>
    </w:p>
    <w:p w:rsidR="00EF767A" w:rsidRDefault="00EF767A" w:rsidP="00EF767A">
      <w:pPr>
        <w:pStyle w:val="newncpi0"/>
      </w:pPr>
      <w:r>
        <w:t>Документы приняты</w:t>
      </w:r>
    </w:p>
    <w:p w:rsidR="00EF767A" w:rsidRDefault="00EF767A" w:rsidP="00EF767A">
      <w:pPr>
        <w:pStyle w:val="newncpi0"/>
      </w:pPr>
      <w:r>
        <w:t>____ __________ 20___ г.</w:t>
      </w:r>
    </w:p>
    <w:p w:rsidR="00EF767A" w:rsidRDefault="00EF767A" w:rsidP="00EF767A">
      <w:pPr>
        <w:pStyle w:val="newncpi0"/>
      </w:pPr>
      <w:r>
        <w:t>№ ____________________</w:t>
      </w:r>
    </w:p>
    <w:p w:rsidR="00EF767A" w:rsidRDefault="00EF767A" w:rsidP="00EF767A">
      <w:pPr>
        <w:pStyle w:val="newncpi"/>
      </w:pPr>
      <w:r>
        <w:t> </w:t>
      </w:r>
    </w:p>
    <w:tbl>
      <w:tblPr>
        <w:tblW w:w="5000" w:type="pct"/>
        <w:tblInd w:w="-6" w:type="dxa"/>
        <w:tblCellMar>
          <w:left w:w="0" w:type="dxa"/>
          <w:right w:w="0" w:type="dxa"/>
        </w:tblCellMar>
        <w:tblLook w:val="04A0"/>
      </w:tblPr>
      <w:tblGrid>
        <w:gridCol w:w="20"/>
        <w:gridCol w:w="3089"/>
        <w:gridCol w:w="2803"/>
        <w:gridCol w:w="3443"/>
      </w:tblGrid>
      <w:tr w:rsidR="00EF767A" w:rsidTr="00EF767A">
        <w:trPr>
          <w:trHeight w:val="240"/>
        </w:trPr>
        <w:tc>
          <w:tcPr>
            <w:tcW w:w="11" w:type="pct"/>
          </w:tcPr>
          <w:p w:rsidR="00EF767A" w:rsidRDefault="00EF767A">
            <w:pPr>
              <w:pStyle w:val="newncpi0"/>
              <w:jc w:val="center"/>
            </w:pPr>
          </w:p>
        </w:tc>
        <w:tc>
          <w:tcPr>
            <w:tcW w:w="1651" w:type="pct"/>
          </w:tcPr>
          <w:p w:rsidR="00EF767A" w:rsidRDefault="00EF767A">
            <w:pPr>
              <w:pStyle w:val="newncpi0"/>
              <w:jc w:val="center"/>
            </w:pPr>
          </w:p>
        </w:tc>
        <w:tc>
          <w:tcPr>
            <w:tcW w:w="1498" w:type="pct"/>
            <w:hideMark/>
          </w:tcPr>
          <w:p w:rsidR="00EF767A" w:rsidRDefault="00EF767A">
            <w:pPr>
              <w:pStyle w:val="newncpi0"/>
              <w:jc w:val="center"/>
            </w:pPr>
            <w:r>
              <w:t>_________________</w:t>
            </w:r>
          </w:p>
        </w:tc>
        <w:tc>
          <w:tcPr>
            <w:tcW w:w="1840" w:type="pct"/>
            <w:hideMark/>
          </w:tcPr>
          <w:p w:rsidR="00EF767A" w:rsidRDefault="00EF767A">
            <w:pPr>
              <w:pStyle w:val="newncpi0"/>
              <w:jc w:val="center"/>
            </w:pPr>
            <w:r>
              <w:t>___________________________</w:t>
            </w:r>
          </w:p>
        </w:tc>
      </w:tr>
      <w:tr w:rsidR="00EF767A" w:rsidTr="00EF767A">
        <w:trPr>
          <w:trHeight w:val="240"/>
        </w:trPr>
        <w:tc>
          <w:tcPr>
            <w:tcW w:w="11" w:type="pct"/>
          </w:tcPr>
          <w:p w:rsidR="00EF767A" w:rsidRDefault="00EF767A">
            <w:pPr>
              <w:pStyle w:val="underline"/>
              <w:jc w:val="center"/>
            </w:pPr>
          </w:p>
        </w:tc>
        <w:tc>
          <w:tcPr>
            <w:tcW w:w="1651" w:type="pct"/>
          </w:tcPr>
          <w:p w:rsidR="00EF767A" w:rsidRDefault="00EF767A">
            <w:pPr>
              <w:pStyle w:val="underline"/>
              <w:jc w:val="center"/>
            </w:pPr>
          </w:p>
        </w:tc>
        <w:tc>
          <w:tcPr>
            <w:tcW w:w="1498" w:type="pct"/>
            <w:hideMark/>
          </w:tcPr>
          <w:p w:rsidR="00EF767A" w:rsidRDefault="00EF767A">
            <w:pPr>
              <w:pStyle w:val="underline"/>
              <w:jc w:val="center"/>
            </w:pPr>
            <w:r>
              <w:t>(подпись)</w:t>
            </w:r>
          </w:p>
        </w:tc>
        <w:tc>
          <w:tcPr>
            <w:tcW w:w="1840" w:type="pct"/>
            <w:hideMark/>
          </w:tcPr>
          <w:p w:rsidR="00EF767A" w:rsidRDefault="00EF767A">
            <w:pPr>
              <w:pStyle w:val="underline"/>
              <w:jc w:val="center"/>
            </w:pPr>
            <w:r>
              <w:t>(инициалы, фамилия специалиста, принявшего заявление)</w:t>
            </w:r>
          </w:p>
        </w:tc>
      </w:tr>
    </w:tbl>
    <w:p w:rsidR="00EF767A" w:rsidRDefault="00EF767A" w:rsidP="00EF767A">
      <w:pPr>
        <w:pStyle w:val="endform"/>
      </w:pPr>
    </w:p>
    <w:p w:rsidR="00B314F1" w:rsidRDefault="00B314F1"/>
    <w:sectPr w:rsidR="00B314F1" w:rsidSect="005E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67A"/>
    <w:rsid w:val="00500F90"/>
    <w:rsid w:val="005E2334"/>
    <w:rsid w:val="00856921"/>
    <w:rsid w:val="008B611C"/>
    <w:rsid w:val="00B314F1"/>
    <w:rsid w:val="00ED53FE"/>
    <w:rsid w:val="00EF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67A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EF767A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EF767A"/>
    <w:pPr>
      <w:jc w:val="left"/>
    </w:pPr>
    <w:rPr>
      <w:rFonts w:eastAsia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EF767A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F767A"/>
    <w:rPr>
      <w:rFonts w:eastAsia="Times New Roman"/>
      <w:sz w:val="24"/>
      <w:szCs w:val="24"/>
      <w:lang w:eastAsia="ru-RU"/>
    </w:rPr>
  </w:style>
  <w:style w:type="paragraph" w:customStyle="1" w:styleId="underline">
    <w:name w:val="underline"/>
    <w:basedOn w:val="a"/>
    <w:rsid w:val="00EF767A"/>
    <w:rPr>
      <w:rFonts w:eastAsia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EF767A"/>
    <w:pPr>
      <w:ind w:firstLine="567"/>
    </w:pPr>
    <w:rPr>
      <w:rFonts w:eastAsia="Times New Roman"/>
      <w:sz w:val="24"/>
      <w:szCs w:val="24"/>
      <w:lang w:eastAsia="ru-RU"/>
    </w:rPr>
  </w:style>
  <w:style w:type="character" w:customStyle="1" w:styleId="FontStyle15">
    <w:name w:val="Font Style15"/>
    <w:rsid w:val="00EF767A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706E7-19B3-4E5F-BEF3-C05E85FB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2018-12-13T09:15:00Z</dcterms:created>
  <dcterms:modified xsi:type="dcterms:W3CDTF">2019-03-01T10:01:00Z</dcterms:modified>
</cp:coreProperties>
</file>