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F4D" w:rsidRDefault="00244F4D" w:rsidP="00244F4D">
      <w:pPr>
        <w:jc w:val="center"/>
        <w:rPr>
          <w:b/>
          <w:szCs w:val="30"/>
        </w:rPr>
      </w:pPr>
      <w:r>
        <w:rPr>
          <w:b/>
          <w:szCs w:val="30"/>
        </w:rPr>
        <w:t>4.4. Принятие решения об установлении опеки (попечительства) над несовершеннолетним и назначении опекуна (попечителя)</w:t>
      </w:r>
    </w:p>
    <w:p w:rsidR="00F037A9" w:rsidRDefault="00F037A9" w:rsidP="00244F4D">
      <w:pPr>
        <w:jc w:val="center"/>
        <w:rPr>
          <w:b/>
          <w:szCs w:val="30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F037A9" w:rsidRPr="00F037A9" w:rsidTr="00F037A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037A9" w:rsidRDefault="00F037A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F037A9" w:rsidRPr="00F037A9" w:rsidTr="00F037A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037A9" w:rsidRDefault="00F037A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F037A9" w:rsidRDefault="00F037A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Cs w:val="3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szCs w:val="30"/>
                <w:lang w:eastAsia="ru-RU"/>
              </w:rPr>
              <w:t>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F037A9" w:rsidRPr="00F037A9" w:rsidTr="00F037A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037A9" w:rsidRDefault="00F037A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037A9" w:rsidRPr="00F037A9" w:rsidTr="00F037A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037A9" w:rsidRDefault="00F037A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F037A9" w:rsidRDefault="005B2DB2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 xml:space="preserve">                 </w:t>
            </w:r>
            <w:r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F037A9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F037A9" w:rsidRPr="00F037A9" w:rsidTr="00F037A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037A9" w:rsidRDefault="00F037A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F037A9" w:rsidTr="00F037A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037A9" w:rsidRDefault="00F037A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F037A9" w:rsidRDefault="00F037A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F037A9" w:rsidRDefault="00F037A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F037A9" w:rsidRDefault="00F037A9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244F4D" w:rsidRDefault="00244F4D" w:rsidP="00244F4D">
      <w:pPr>
        <w:pStyle w:val="10"/>
        <w:rPr>
          <w:rFonts w:ascii="Cambria" w:hAnsi="Cambria"/>
          <w:i w:val="0"/>
          <w:color w:val="632423"/>
        </w:rPr>
      </w:pP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паспорт или иной документ, удостоверяющий личность кандидата в опекуны (попечители)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автобиография кандидата в опекуны (попечители)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одна фотография заявителя размеров 30х40 мм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медицинские справки о состоянии здоровья кандидата в опекуны (попечители), а также членов семьи кандидата в опекуны (попечители)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документы, подтверждающие отсутствие у ребенка родителей либо наличие другого основания для назначения опеки (попечительства)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письменное согласие родителей (единственного родителя) на назначение ребенку опекуна (попечителя) – в случае установления опеки (попечительства) над ребенком, родители которого не могут исполнять родительские обязанности по уважительным причинам (командировка, заболевание и другие)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письменное разрешение на установление опеки (попечительства) компетентного органа государства, гражданином которого является ребенок, проживающий (находящийся) на территории Республики Беларусь, – в случае установления над ним опеки (попечительства) постоянно проживающими на </w:t>
      </w:r>
      <w:r>
        <w:rPr>
          <w:sz w:val="28"/>
          <w:szCs w:val="28"/>
        </w:rPr>
        <w:lastRenderedPageBreak/>
        <w:t>территории Республики Беларусь гражданами Республики Беларусь, иностранными гражданами или лицами без гражданства (за исключением случаев установления опеки (попечительства) над иностранными гражданами и лицами без гражданства, не достигшими 18-летнего возраста, не состоящими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браке и прибывшими на территорию Республики Беларусь без сопровождения законных представителей, ходатайствующими о предоставлении статуса беженца или дополнительной защиты либо убежища в Республике Беларусь, а также над иностранными гражданами и лицами без гражданства, не достигшими 18-летнего возраста, не состоящими в браке и прибывшими на территорию Республики Беларусь без сопровождения законных представителей, которым предоставлены статус беженца или дополнительная или временная</w:t>
      </w:r>
      <w:proofErr w:type="gramEnd"/>
      <w:r>
        <w:rPr>
          <w:sz w:val="28"/>
          <w:szCs w:val="28"/>
        </w:rPr>
        <w:t xml:space="preserve"> защита или убежище в Республике Беларусь)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свидетельство о заключении брака – в случае, если кандидат в опекуны (попечители) состоит в браке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письменное согласие совершеннолетних членов семьи кандидата в опекуны (попечители), проживающих совместно с ним</w:t>
      </w:r>
    </w:p>
    <w:p w:rsidR="00244F4D" w:rsidRDefault="00244F4D" w:rsidP="00244F4D">
      <w:pPr>
        <w:rPr>
          <w:sz w:val="28"/>
          <w:szCs w:val="28"/>
        </w:rPr>
      </w:pP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том, имеют ли кандидаты в опекуны (попечители) судимость за умышленные преступления или осуждались ли за умышленные тяжкие или особо тяжкие преступления против человека</w:t>
      </w: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том, лишался ли кандидат в опекуны (попечители) родительских прав, был ли ограничен в родительских правах, было ли ранее в отношении него отменено усыновление, признавался ли недееспособным или ограниченно дееспособным</w:t>
      </w: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том, признавались ли дети кандидата в опекуны (попечители) нуждающимися в государственной защите, отстранялся ли кандидат в опекуны (попечители) от обязанностей опекуна (попечителя) за ненадлежащее выполнение возложенных на него обязанностей при необходимости</w:t>
      </w: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справка о месте работы, службы и занимаемой должности кандидата в опекуны (попечители)</w:t>
      </w: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справка о размере заработной платы (денежного довольствия) кандидата в опекуны (попечители) либо копия декларации о доходах или иной документ о доходах за предшествующий установлению опеки (попечительства) год</w:t>
      </w: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копия документа, подтверждающего право собственности на жилое помещение или право владения и пользования жилым помещением кандидата в опекуны (попечители)</w:t>
      </w: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состоянии пожарной безопасности жилого помещения, находящегося в собственности или во владении и пользовании кандидата в опекуны (попечители)</w:t>
      </w: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244F4D" w:rsidRDefault="00244F4D" w:rsidP="00244F4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копия лицевого счета или справка о месте жительства и составе семьи кандидата в опекуны (попечители)</w:t>
      </w: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</w:p>
    <w:p w:rsidR="00244F4D" w:rsidRDefault="00244F4D" w:rsidP="00244F4D">
      <w:pPr>
        <w:rPr>
          <w:sz w:val="28"/>
          <w:szCs w:val="28"/>
        </w:rPr>
      </w:pPr>
      <w:r>
        <w:rPr>
          <w:sz w:val="28"/>
          <w:szCs w:val="28"/>
        </w:rPr>
        <w:t>1 месяц со дня подачи заявления</w:t>
      </w:r>
    </w:p>
    <w:p w:rsidR="00244F4D" w:rsidRDefault="00244F4D" w:rsidP="00244F4D">
      <w:pPr>
        <w:rPr>
          <w:szCs w:val="30"/>
        </w:rPr>
      </w:pPr>
    </w:p>
    <w:p w:rsidR="00244F4D" w:rsidRDefault="00244F4D" w:rsidP="00244F4D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244F4D" w:rsidRDefault="00244F4D" w:rsidP="00244F4D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244F4D" w:rsidRDefault="00244F4D" w:rsidP="00244F4D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244F4D" w:rsidRDefault="00244F4D" w:rsidP="00244F4D">
      <w:pPr>
        <w:jc w:val="left"/>
        <w:rPr>
          <w:sz w:val="28"/>
          <w:szCs w:val="28"/>
        </w:rPr>
      </w:pPr>
      <w:r>
        <w:rPr>
          <w:sz w:val="28"/>
          <w:szCs w:val="28"/>
        </w:rPr>
        <w:t>бесплатно</w:t>
      </w:r>
    </w:p>
    <w:p w:rsidR="00244F4D" w:rsidRDefault="00244F4D" w:rsidP="00244F4D">
      <w:pPr>
        <w:rPr>
          <w:szCs w:val="30"/>
        </w:rPr>
      </w:pPr>
    </w:p>
    <w:p w:rsidR="00244F4D" w:rsidRDefault="00244F4D" w:rsidP="00244F4D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244F4D" w:rsidRDefault="00244F4D" w:rsidP="00244F4D">
      <w:pPr>
        <w:rPr>
          <w:b/>
          <w:szCs w:val="30"/>
        </w:rPr>
      </w:pPr>
    </w:p>
    <w:p w:rsidR="00244F4D" w:rsidRDefault="00244F4D" w:rsidP="00244F4D">
      <w:pPr>
        <w:rPr>
          <w:b/>
          <w:szCs w:val="30"/>
        </w:rPr>
      </w:pPr>
      <w:r>
        <w:rPr>
          <w:sz w:val="28"/>
          <w:szCs w:val="28"/>
        </w:rPr>
        <w:t>до достижения ребенком (детьми) 18-летнего возраста</w:t>
      </w:r>
    </w:p>
    <w:p w:rsidR="00244F4D" w:rsidRDefault="00244F4D" w:rsidP="00244F4D">
      <w:pPr>
        <w:rPr>
          <w:b/>
          <w:szCs w:val="30"/>
        </w:rPr>
      </w:pPr>
    </w:p>
    <w:p w:rsidR="00244F4D" w:rsidRDefault="00244F4D" w:rsidP="00244F4D">
      <w:pPr>
        <w:rPr>
          <w:b/>
          <w:szCs w:val="30"/>
        </w:rPr>
      </w:pPr>
    </w:p>
    <w:p w:rsidR="00244F4D" w:rsidRDefault="00244F4D" w:rsidP="00244F4D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 в других государственных органах, также могут быть представлены гражданами самостоятельно</w:t>
      </w:r>
    </w:p>
    <w:p w:rsidR="00244F4D" w:rsidRDefault="00244F4D" w:rsidP="00244F4D"/>
    <w:p w:rsidR="00244F4D" w:rsidRDefault="00244F4D" w:rsidP="00244F4D">
      <w:pPr>
        <w:jc w:val="left"/>
        <w:sectPr w:rsidR="00244F4D">
          <w:pgSz w:w="11906" w:h="16838"/>
          <w:pgMar w:top="1134" w:right="567" w:bottom="1134" w:left="1701" w:header="709" w:footer="709" w:gutter="0"/>
          <w:cols w:space="720"/>
        </w:sectPr>
      </w:pPr>
    </w:p>
    <w:p w:rsidR="00244F4D" w:rsidRDefault="002B618C" w:rsidP="00244F4D">
      <w:pPr>
        <w:rPr>
          <w:szCs w:val="30"/>
        </w:rPr>
      </w:pPr>
      <w:r>
        <w:rPr>
          <w:szCs w:val="30"/>
        </w:rPr>
        <w:lastRenderedPageBreak/>
        <w:t>Процедура 4.4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244F4D">
        <w:rPr>
          <w:szCs w:val="30"/>
        </w:rPr>
        <w:t xml:space="preserve"> </w:t>
      </w:r>
    </w:p>
    <w:p w:rsidR="00244F4D" w:rsidRDefault="002B618C" w:rsidP="00244F4D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244F4D" w:rsidRDefault="002B618C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244F4D" w:rsidRDefault="00244F4D" w:rsidP="00244F4D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(Фамилия, Имя, Отчество заявителя полностью)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</w:t>
      </w:r>
      <w:proofErr w:type="gramStart"/>
      <w:r>
        <w:rPr>
          <w:szCs w:val="30"/>
        </w:rPr>
        <w:t>н(</w:t>
      </w:r>
      <w:proofErr w:type="gramEnd"/>
      <w:r>
        <w:rPr>
          <w:szCs w:val="30"/>
        </w:rPr>
        <w:t>а) по адресу:</w:t>
      </w:r>
    </w:p>
    <w:p w:rsidR="00244F4D" w:rsidRDefault="00244F4D" w:rsidP="00244F4D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244F4D" w:rsidRDefault="00244F4D" w:rsidP="00244F4D">
      <w:pPr>
        <w:rPr>
          <w:szCs w:val="30"/>
        </w:rPr>
      </w:pPr>
    </w:p>
    <w:p w:rsidR="00244F4D" w:rsidRDefault="00244F4D" w:rsidP="00244F4D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244F4D" w:rsidRDefault="00244F4D" w:rsidP="00244F4D">
      <w:pPr>
        <w:jc w:val="center"/>
        <w:rPr>
          <w:szCs w:val="30"/>
        </w:rPr>
      </w:pPr>
    </w:p>
    <w:p w:rsidR="00244F4D" w:rsidRDefault="00244F4D" w:rsidP="00244F4D">
      <w:pPr>
        <w:ind w:firstLine="708"/>
        <w:rPr>
          <w:szCs w:val="30"/>
        </w:rPr>
      </w:pPr>
      <w:r>
        <w:rPr>
          <w:szCs w:val="30"/>
        </w:rPr>
        <w:t>Прошу в соответствии со статьей 146 Кодекса о браке и семье Республики Беларусь назначить меня опекуном (попечителем) над несовершеннолетним (несовершеннолетними)_______________________</w:t>
      </w:r>
    </w:p>
    <w:p w:rsidR="00244F4D" w:rsidRDefault="00244F4D" w:rsidP="00244F4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(Ф.И.О. ребенка (детей), дата (даты) рождения)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</w:t>
      </w:r>
    </w:p>
    <w:p w:rsidR="00244F4D" w:rsidRDefault="00244F4D" w:rsidP="00244F4D">
      <w:pPr>
        <w:jc w:val="center"/>
      </w:pP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  <w:t>Обязуюсь принять на себя полную ответственность за несовершеннолетнего (несовершеннолетних) и создать все условия для его (их) полноценного воспитания и развития.</w:t>
      </w:r>
    </w:p>
    <w:p w:rsidR="00244F4D" w:rsidRDefault="00244F4D" w:rsidP="00244F4D">
      <w:pPr>
        <w:rPr>
          <w:szCs w:val="30"/>
        </w:rPr>
      </w:pPr>
      <w:r>
        <w:rPr>
          <w:szCs w:val="30"/>
        </w:rPr>
        <w:tab/>
        <w:t>Согласен (</w:t>
      </w:r>
      <w:proofErr w:type="gramStart"/>
      <w:r>
        <w:rPr>
          <w:szCs w:val="30"/>
        </w:rPr>
        <w:t>согласна</w:t>
      </w:r>
      <w:proofErr w:type="gramEnd"/>
      <w:r>
        <w:rPr>
          <w:szCs w:val="30"/>
        </w:rPr>
        <w:t>) с тем, что компетентные органы по месту нашего жительства будут осуществлять контроль за условиями и воспитания ребенка (детей).</w:t>
      </w:r>
    </w:p>
    <w:p w:rsidR="00244F4D" w:rsidRDefault="00244F4D" w:rsidP="00244F4D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244F4D" w:rsidRDefault="00244F4D" w:rsidP="00244F4D">
      <w:pPr>
        <w:ind w:firstLine="708"/>
        <w:rPr>
          <w:szCs w:val="30"/>
        </w:rPr>
      </w:pPr>
    </w:p>
    <w:p w:rsidR="00244F4D" w:rsidRDefault="00244F4D" w:rsidP="00244F4D"/>
    <w:p w:rsidR="00244F4D" w:rsidRDefault="00244F4D" w:rsidP="00244F4D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244F4D" w:rsidRDefault="00244F4D" w:rsidP="00244F4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(И.О.Фамилия)</w:t>
      </w:r>
    </w:p>
    <w:p w:rsidR="00244F4D" w:rsidRDefault="00244F4D" w:rsidP="00244F4D">
      <w:pPr>
        <w:ind w:firstLine="708"/>
        <w:rPr>
          <w:sz w:val="20"/>
          <w:szCs w:val="20"/>
        </w:rPr>
      </w:pPr>
    </w:p>
    <w:p w:rsidR="00244F4D" w:rsidRDefault="00244F4D" w:rsidP="00244F4D">
      <w:pPr>
        <w:rPr>
          <w:sz w:val="20"/>
          <w:szCs w:val="20"/>
        </w:rPr>
      </w:pPr>
    </w:p>
    <w:p w:rsidR="00A77C5C" w:rsidRDefault="00A77C5C"/>
    <w:sectPr w:rsidR="00A77C5C" w:rsidSect="002B618C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244F4D"/>
    <w:rsid w:val="00244F4D"/>
    <w:rsid w:val="002B618C"/>
    <w:rsid w:val="002D14CA"/>
    <w:rsid w:val="003308AF"/>
    <w:rsid w:val="005B2DB2"/>
    <w:rsid w:val="00A77C5C"/>
    <w:rsid w:val="00F03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4D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link w:val="10"/>
    <w:locked/>
    <w:rsid w:val="00244F4D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244F4D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2018-12-13T09:23:00Z</dcterms:created>
  <dcterms:modified xsi:type="dcterms:W3CDTF">2019-03-01T08:49:00Z</dcterms:modified>
</cp:coreProperties>
</file>