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FB" w:rsidRDefault="00F564FB" w:rsidP="00F564FB">
      <w:pPr>
        <w:jc w:val="center"/>
        <w:rPr>
          <w:b/>
          <w:szCs w:val="30"/>
        </w:rPr>
      </w:pPr>
      <w:r>
        <w:rPr>
          <w:b/>
          <w:szCs w:val="30"/>
        </w:rPr>
        <w:t>4.7. Принятие решения о создании детского дома семейного типа</w:t>
      </w:r>
    </w:p>
    <w:p w:rsidR="00D64630" w:rsidRDefault="00D64630" w:rsidP="00F564FB">
      <w:pPr>
        <w:jc w:val="center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64630" w:rsidRPr="00D64630" w:rsidTr="00D6463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64630" w:rsidRDefault="00D6463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64630" w:rsidRPr="00D64630" w:rsidTr="00D6463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64630" w:rsidRDefault="00D6463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D64630" w:rsidRDefault="00D6463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D64630" w:rsidRPr="00D64630" w:rsidTr="00D6463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64630" w:rsidRDefault="00D6463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64630" w:rsidRPr="00D64630" w:rsidTr="00D6463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64630" w:rsidRDefault="00D6463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D64630" w:rsidRDefault="003B0607" w:rsidP="00AB7CCC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</w:t>
            </w:r>
            <w:r w:rsidR="00D64630"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AB7CCC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AB7CCC">
              <w:rPr>
                <w:rFonts w:eastAsia="Times New Roman"/>
                <w:szCs w:val="30"/>
              </w:rPr>
              <w:t xml:space="preserve"> </w:t>
            </w:r>
            <w:r w:rsidR="00D64630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D64630" w:rsidRPr="00D64630" w:rsidTr="00D6463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64630" w:rsidRDefault="00D6463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64630" w:rsidTr="00D6463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64630" w:rsidRDefault="00D6463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64630" w:rsidRDefault="00D6463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64630" w:rsidRDefault="00D6463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64630" w:rsidRDefault="00D6463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F564FB" w:rsidRDefault="00F564FB" w:rsidP="00F564FB">
      <w:pPr>
        <w:jc w:val="left"/>
        <w:rPr>
          <w:b/>
          <w:szCs w:val="30"/>
        </w:rPr>
      </w:pPr>
      <w:bookmarkStart w:id="0" w:name="_GoBack"/>
      <w:bookmarkEnd w:id="0"/>
    </w:p>
    <w:p w:rsidR="00F564FB" w:rsidRDefault="00F564FB" w:rsidP="00F564FB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паспорт или иной документ, удостоверяющий личность кандидата в родители-воспитатели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свидетельство о заключении брака – в случае, если кандидат в родители-воспитатели состоит в браке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медицинская справка о состоянии здоровья кандидата в родители-воспитатели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документ об образовании, документ об обучении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письменное согласие совершеннолетних членов семьи кандидата в родители-воспитатели, проживающих совместно с ним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сведения о доходе за предыдущий образованию детского дома семейного типа год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справка о месте работы, службы и занимаемой должности кандидата в родители-воспитатели</w:t>
      </w: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доходах за предшествующий созданию детского дома семейного типа год кандидата в родители-воспитатели</w:t>
      </w: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том, имеют ли кандидаты в родители-воспитатели судимость за умышленные преступления или осуждались ли за умышленные тяжкие или особо тяжкие преступления против человека</w:t>
      </w: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том, лишались ли кандидаты в родители-воспитатели родительских прав, были ли дети кандидатов в родители-воспитатели отобраны у них без лишения родительских прав, было ли ранее в отношении них отменено усыновление, признавались ли недееспособными или ограниченно дееспособными</w:t>
      </w: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том, признавались ли дети кандидатов в родители-воспитатели нуждающимися в государственной защите, отстранялись ли кандидаты в родители-воспитатели от обязанностей опекунов, попечителей за ненадлежащее выполнение возложенных на них обязанностей</w:t>
      </w: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состоянии пожарной безопасности жилого помещения, в котором создается детский дом семейного типа</w:t>
      </w: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564FB" w:rsidRDefault="00F564FB" w:rsidP="00F564FB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копия лицевого счета или справка о месте жительства и составе семьи кандидата в родители-воспитатели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F564FB" w:rsidRDefault="00F564FB" w:rsidP="00F564FB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1 месяц со дня подачи заявления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F564FB" w:rsidRDefault="00F564FB" w:rsidP="00F564FB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F564FB" w:rsidRDefault="00F564FB" w:rsidP="00F564FB">
      <w:pPr>
        <w:rPr>
          <w:sz w:val="28"/>
          <w:szCs w:val="28"/>
        </w:rPr>
      </w:pPr>
    </w:p>
    <w:p w:rsidR="00F564FB" w:rsidRDefault="00F564FB" w:rsidP="00F564FB">
      <w:pPr>
        <w:rPr>
          <w:sz w:val="28"/>
          <w:szCs w:val="28"/>
        </w:rPr>
      </w:pPr>
      <w:r>
        <w:rPr>
          <w:sz w:val="28"/>
          <w:szCs w:val="28"/>
        </w:rPr>
        <w:t>бесплатно</w:t>
      </w:r>
    </w:p>
    <w:p w:rsidR="00F564FB" w:rsidRDefault="00F564FB" w:rsidP="00F564FB">
      <w:pPr>
        <w:rPr>
          <w:szCs w:val="30"/>
        </w:rPr>
      </w:pPr>
    </w:p>
    <w:p w:rsidR="00F564FB" w:rsidRDefault="00F564FB" w:rsidP="00F564FB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F564FB" w:rsidRDefault="00F564FB" w:rsidP="00F564FB">
      <w:pPr>
        <w:rPr>
          <w:b/>
          <w:szCs w:val="30"/>
        </w:rPr>
      </w:pPr>
    </w:p>
    <w:p w:rsidR="00F564FB" w:rsidRDefault="00F564FB" w:rsidP="00F564FB">
      <w:pPr>
        <w:rPr>
          <w:b/>
          <w:sz w:val="28"/>
          <w:szCs w:val="28"/>
        </w:rPr>
      </w:pPr>
      <w:r>
        <w:rPr>
          <w:sz w:val="28"/>
          <w:szCs w:val="28"/>
        </w:rPr>
        <w:t>бессрочно</w:t>
      </w:r>
    </w:p>
    <w:p w:rsidR="00F564FB" w:rsidRDefault="00F564FB" w:rsidP="00F564FB">
      <w:pPr>
        <w:rPr>
          <w:b/>
          <w:szCs w:val="30"/>
        </w:rPr>
      </w:pPr>
    </w:p>
    <w:p w:rsidR="00F564FB" w:rsidRDefault="00F564FB" w:rsidP="00F564FB">
      <w:pPr>
        <w:rPr>
          <w:b/>
          <w:szCs w:val="30"/>
        </w:rPr>
      </w:pPr>
    </w:p>
    <w:p w:rsidR="00F564FB" w:rsidRDefault="00F564FB" w:rsidP="00F564FB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F564FB" w:rsidRDefault="00F564FB" w:rsidP="00F564FB"/>
    <w:p w:rsidR="00F564FB" w:rsidRPr="003B0607" w:rsidRDefault="00F564FB" w:rsidP="00F564FB"/>
    <w:p w:rsidR="005324DC" w:rsidRDefault="005324DC" w:rsidP="00F564FB"/>
    <w:p w:rsidR="00F564FB" w:rsidRDefault="00F564FB" w:rsidP="00F564FB"/>
    <w:p w:rsidR="00F564FB" w:rsidRDefault="005324DC" w:rsidP="00F564FB">
      <w:pPr>
        <w:rPr>
          <w:szCs w:val="30"/>
        </w:rPr>
      </w:pPr>
      <w:r>
        <w:rPr>
          <w:szCs w:val="30"/>
        </w:rPr>
        <w:t>Процедура 4.7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F564FB">
        <w:rPr>
          <w:szCs w:val="30"/>
        </w:rPr>
        <w:t xml:space="preserve"> </w:t>
      </w:r>
    </w:p>
    <w:p w:rsidR="00F564FB" w:rsidRDefault="005324DC" w:rsidP="00F564FB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 районный</w:t>
      </w:r>
    </w:p>
    <w:p w:rsidR="00F564FB" w:rsidRDefault="005324DC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564FB" w:rsidRDefault="00F564FB" w:rsidP="00F564FB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    (фамилия, имя, отчество заявителя полностью)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F564FB" w:rsidRDefault="00F564FB" w:rsidP="00F564FB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F564FB" w:rsidRDefault="00F564FB" w:rsidP="00F564FB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F564FB" w:rsidRDefault="00F564FB" w:rsidP="00F564FB">
      <w:pPr>
        <w:rPr>
          <w:szCs w:val="30"/>
        </w:rPr>
      </w:pPr>
    </w:p>
    <w:p w:rsidR="00F564FB" w:rsidRDefault="00F564FB" w:rsidP="00F564FB">
      <w:pPr>
        <w:rPr>
          <w:szCs w:val="30"/>
        </w:rPr>
      </w:pPr>
    </w:p>
    <w:p w:rsidR="00F564FB" w:rsidRDefault="00F564FB" w:rsidP="00F564FB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F564FB" w:rsidRDefault="00F564FB" w:rsidP="00F564FB">
      <w:pPr>
        <w:jc w:val="center"/>
        <w:rPr>
          <w:szCs w:val="30"/>
        </w:rPr>
      </w:pPr>
    </w:p>
    <w:p w:rsidR="00F564FB" w:rsidRDefault="00F564FB" w:rsidP="00F564FB">
      <w:pPr>
        <w:ind w:firstLine="708"/>
      </w:pPr>
      <w:r>
        <w:rPr>
          <w:szCs w:val="30"/>
        </w:rPr>
        <w:t xml:space="preserve">Прошу дать разрешение </w:t>
      </w:r>
      <w:r>
        <w:rPr>
          <w:sz w:val="28"/>
          <w:szCs w:val="28"/>
        </w:rPr>
        <w:t>о создании детского дома семейного типа.</w:t>
      </w:r>
    </w:p>
    <w:p w:rsidR="00F564FB" w:rsidRDefault="00F564FB" w:rsidP="00F564FB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F564FB" w:rsidRDefault="00F564FB" w:rsidP="00F564FB"/>
    <w:p w:rsidR="00F564FB" w:rsidRDefault="00F564FB" w:rsidP="00F564FB"/>
    <w:p w:rsidR="00F564FB" w:rsidRDefault="00F564FB" w:rsidP="00F564FB"/>
    <w:p w:rsidR="00F564FB" w:rsidRDefault="00F564FB" w:rsidP="00F564FB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F564FB" w:rsidRDefault="00F564FB" w:rsidP="00F564F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(И.О.Фамилия)</w:t>
      </w:r>
    </w:p>
    <w:p w:rsidR="00F564FB" w:rsidRDefault="00F564FB" w:rsidP="00F564FB">
      <w:pPr>
        <w:rPr>
          <w:sz w:val="20"/>
          <w:szCs w:val="20"/>
        </w:rPr>
      </w:pPr>
    </w:p>
    <w:p w:rsidR="00F564FB" w:rsidRDefault="00F564FB" w:rsidP="00F564FB">
      <w:pPr>
        <w:rPr>
          <w:sz w:val="20"/>
          <w:szCs w:val="20"/>
        </w:rPr>
      </w:pPr>
    </w:p>
    <w:p w:rsidR="00F564FB" w:rsidRDefault="00F564FB" w:rsidP="00F564FB"/>
    <w:p w:rsidR="00DF79B5" w:rsidRDefault="00DF79B5"/>
    <w:sectPr w:rsidR="00DF79B5" w:rsidSect="00D64630">
      <w:pgSz w:w="11906" w:h="16838"/>
      <w:pgMar w:top="709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F564FB"/>
    <w:rsid w:val="00051A3F"/>
    <w:rsid w:val="003B0607"/>
    <w:rsid w:val="004736FA"/>
    <w:rsid w:val="005324DC"/>
    <w:rsid w:val="00AB7CCC"/>
    <w:rsid w:val="00B01ACE"/>
    <w:rsid w:val="00D64630"/>
    <w:rsid w:val="00DF79B5"/>
    <w:rsid w:val="00F5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FB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2018-12-13T09:27:00Z</dcterms:created>
  <dcterms:modified xsi:type="dcterms:W3CDTF">2019-03-01T12:46:00Z</dcterms:modified>
</cp:coreProperties>
</file>